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B9D" w:rsidRPr="00470101" w:rsidRDefault="005A7B9D" w:rsidP="005A7B9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70101">
        <w:rPr>
          <w:rFonts w:ascii="Times New Roman" w:hAnsi="Times New Roman"/>
          <w:b/>
          <w:sz w:val="24"/>
          <w:szCs w:val="24"/>
        </w:rPr>
        <w:t>Филиал М</w:t>
      </w:r>
      <w:r>
        <w:rPr>
          <w:rFonts w:ascii="Times New Roman" w:hAnsi="Times New Roman"/>
          <w:b/>
          <w:sz w:val="24"/>
          <w:szCs w:val="24"/>
        </w:rPr>
        <w:t>Б</w:t>
      </w:r>
      <w:r w:rsidRPr="00470101">
        <w:rPr>
          <w:rFonts w:ascii="Times New Roman" w:hAnsi="Times New Roman"/>
          <w:b/>
          <w:sz w:val="24"/>
          <w:szCs w:val="24"/>
        </w:rPr>
        <w:t xml:space="preserve">ОУ </w:t>
      </w:r>
      <w:r>
        <w:rPr>
          <w:rFonts w:ascii="Times New Roman" w:hAnsi="Times New Roman"/>
          <w:b/>
          <w:sz w:val="24"/>
          <w:szCs w:val="24"/>
        </w:rPr>
        <w:t>«Высокогорская средняя общеобразовательная школа</w:t>
      </w:r>
      <w:r w:rsidRPr="00470101">
        <w:rPr>
          <w:rFonts w:ascii="Times New Roman" w:hAnsi="Times New Roman"/>
          <w:b/>
          <w:sz w:val="24"/>
          <w:szCs w:val="24"/>
        </w:rPr>
        <w:t xml:space="preserve"> №3 Высокогорского муниципального района РТ</w:t>
      </w:r>
      <w:r>
        <w:rPr>
          <w:rFonts w:ascii="Times New Roman" w:hAnsi="Times New Roman"/>
          <w:b/>
          <w:sz w:val="24"/>
          <w:szCs w:val="24"/>
        </w:rPr>
        <w:t>»</w:t>
      </w:r>
      <w:r w:rsidRPr="00470101">
        <w:rPr>
          <w:rFonts w:ascii="Times New Roman" w:hAnsi="Times New Roman"/>
          <w:b/>
          <w:sz w:val="24"/>
          <w:szCs w:val="24"/>
        </w:rPr>
        <w:t xml:space="preserve"> – «Пановская основная общеобразовательная школа Высокогорского муниципального района РТ»</w:t>
      </w:r>
    </w:p>
    <w:p w:rsidR="005A7B9D" w:rsidRDefault="005A7B9D" w:rsidP="005A7B9D">
      <w:pPr>
        <w:pStyle w:val="a3"/>
        <w:rPr>
          <w:rFonts w:ascii="Times New Roman" w:hAnsi="Times New Roman"/>
          <w:sz w:val="24"/>
          <w:szCs w:val="24"/>
        </w:rPr>
      </w:pPr>
    </w:p>
    <w:p w:rsidR="005A7B9D" w:rsidRDefault="005A7B9D" w:rsidP="005A7B9D">
      <w:pPr>
        <w:pStyle w:val="a3"/>
        <w:rPr>
          <w:rFonts w:ascii="Times New Roman" w:hAnsi="Times New Roman"/>
          <w:sz w:val="24"/>
          <w:szCs w:val="24"/>
        </w:rPr>
      </w:pPr>
    </w:p>
    <w:p w:rsidR="005A7B9D" w:rsidRPr="006524CF" w:rsidRDefault="005A7B9D" w:rsidP="005A7B9D">
      <w:pPr>
        <w:rPr>
          <w:b/>
          <w:sz w:val="32"/>
          <w:szCs w:val="32"/>
        </w:rPr>
      </w:pPr>
    </w:p>
    <w:p w:rsidR="005A7B9D" w:rsidRPr="00A667E1" w:rsidRDefault="005A7B9D" w:rsidP="005A7B9D">
      <w:pPr>
        <w:rPr>
          <w:rFonts w:eastAsia="Times New Roman"/>
          <w:lang w:eastAsia="ru-RU"/>
        </w:rPr>
      </w:pPr>
    </w:p>
    <w:p w:rsidR="005A7B9D" w:rsidRPr="00A667E1" w:rsidRDefault="005A7B9D" w:rsidP="005A7B9D">
      <w:pPr>
        <w:rPr>
          <w:rFonts w:eastAsia="Times New Roman"/>
          <w:lang w:eastAsia="ru-RU"/>
        </w:rPr>
      </w:pPr>
    </w:p>
    <w:p w:rsidR="005A7B9D" w:rsidRPr="00A667E1" w:rsidRDefault="005A7B9D" w:rsidP="005A7B9D">
      <w:pPr>
        <w:rPr>
          <w:rFonts w:eastAsia="Times New Roman"/>
          <w:lang w:eastAsia="ru-RU"/>
        </w:rPr>
      </w:pPr>
    </w:p>
    <w:tbl>
      <w:tblPr>
        <w:tblpPr w:leftFromText="180" w:rightFromText="180" w:vertAnchor="page" w:horzAnchor="margin" w:tblpY="2491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1"/>
        <w:gridCol w:w="4967"/>
        <w:gridCol w:w="5140"/>
      </w:tblGrid>
      <w:tr w:rsidR="005A7B9D" w:rsidRPr="00A667E1" w:rsidTr="002F7111">
        <w:trPr>
          <w:trHeight w:val="2304"/>
        </w:trPr>
        <w:tc>
          <w:tcPr>
            <w:tcW w:w="1555" w:type="pct"/>
          </w:tcPr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  <w:r w:rsidRPr="00A667E1">
              <w:rPr>
                <w:rFonts w:eastAsia="Times New Roman"/>
                <w:b/>
                <w:i/>
                <w:lang w:eastAsia="ru-RU"/>
              </w:rPr>
              <w:t>«Рассмотрено»</w:t>
            </w:r>
          </w:p>
          <w:p w:rsidR="005A7B9D" w:rsidRPr="00A667E1" w:rsidRDefault="005A7B9D" w:rsidP="002F7111">
            <w:pPr>
              <w:rPr>
                <w:rFonts w:eastAsia="Times New Roman"/>
                <w:lang w:val="uk-UA" w:eastAsia="ru-RU"/>
              </w:rPr>
            </w:pPr>
            <w:r w:rsidRPr="00A667E1">
              <w:rPr>
                <w:rFonts w:eastAsia="Times New Roman"/>
                <w:lang w:eastAsia="ru-RU"/>
              </w:rPr>
              <w:t xml:space="preserve">Руководитель ШМО учителей </w:t>
            </w:r>
            <w:proofErr w:type="spellStart"/>
            <w:r w:rsidRPr="00A667E1">
              <w:rPr>
                <w:rFonts w:eastAsia="Times New Roman"/>
                <w:lang w:val="uk-UA" w:eastAsia="ru-RU"/>
              </w:rPr>
              <w:t>нач</w:t>
            </w:r>
            <w:proofErr w:type="spellEnd"/>
            <w:r w:rsidRPr="00A667E1">
              <w:rPr>
                <w:rFonts w:eastAsia="Times New Roman"/>
                <w:lang w:val="uk-UA" w:eastAsia="ru-RU"/>
              </w:rPr>
              <w:t xml:space="preserve">. </w:t>
            </w:r>
            <w:proofErr w:type="spellStart"/>
            <w:r w:rsidRPr="00A667E1">
              <w:rPr>
                <w:rFonts w:eastAsia="Times New Roman"/>
                <w:lang w:val="uk-UA" w:eastAsia="ru-RU"/>
              </w:rPr>
              <w:t>классов</w:t>
            </w:r>
            <w:proofErr w:type="spellEnd"/>
            <w:r w:rsidRPr="00A667E1">
              <w:rPr>
                <w:rFonts w:eastAsia="Times New Roman"/>
                <w:lang w:val="uk-UA" w:eastAsia="ru-RU"/>
              </w:rPr>
              <w:t xml:space="preserve"> Мусина Н.Р.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 w:rsidRPr="00A667E1">
              <w:rPr>
                <w:rFonts w:eastAsia="Times New Roman"/>
                <w:lang w:eastAsia="ru-RU"/>
              </w:rPr>
              <w:t xml:space="preserve">___________ 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 №1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от «28» августа 2014 г  </w:t>
            </w:r>
          </w:p>
        </w:tc>
        <w:tc>
          <w:tcPr>
            <w:tcW w:w="1693" w:type="pct"/>
          </w:tcPr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  <w:r w:rsidRPr="00A667E1">
              <w:rPr>
                <w:rFonts w:eastAsia="Times New Roman"/>
                <w:b/>
                <w:i/>
                <w:lang w:eastAsia="ru-RU"/>
              </w:rPr>
              <w:t>«Согласовано»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 w:rsidRPr="00A667E1">
              <w:rPr>
                <w:rFonts w:eastAsia="Times New Roman"/>
                <w:lang w:eastAsia="ru-RU"/>
              </w:rPr>
              <w:t>Зам. директора по УР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eastAsia="ru-RU"/>
              </w:rPr>
              <w:t>Ахметшина</w:t>
            </w:r>
            <w:proofErr w:type="spellEnd"/>
            <w:r w:rsidRPr="00A667E1">
              <w:rPr>
                <w:rFonts w:eastAsia="Times New Roman"/>
                <w:lang w:eastAsia="ru-RU"/>
              </w:rPr>
              <w:t xml:space="preserve"> Р. М.</w:t>
            </w:r>
          </w:p>
          <w:p w:rsidR="005A7B9D" w:rsidRPr="00A667E1" w:rsidRDefault="005A7B9D" w:rsidP="002F7111">
            <w:pPr>
              <w:rPr>
                <w:rFonts w:eastAsia="Times New Roman"/>
                <w:lang w:val="uk-UA" w:eastAsia="ru-RU"/>
              </w:rPr>
            </w:pPr>
            <w:r w:rsidRPr="00A667E1">
              <w:rPr>
                <w:rFonts w:eastAsia="Times New Roman"/>
                <w:lang w:eastAsia="ru-RU"/>
              </w:rPr>
              <w:t xml:space="preserve">______________                       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«01» сентября  2014</w:t>
            </w:r>
            <w:r w:rsidRPr="00A667E1">
              <w:rPr>
                <w:rFonts w:eastAsia="Times New Roman"/>
                <w:lang w:eastAsia="ru-RU"/>
              </w:rPr>
              <w:t xml:space="preserve"> г.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752" w:type="pct"/>
          </w:tcPr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b/>
                <w:i/>
                <w:lang w:eastAsia="ru-RU"/>
              </w:rPr>
            </w:pPr>
            <w:r w:rsidRPr="00A667E1">
              <w:rPr>
                <w:rFonts w:eastAsia="Times New Roman"/>
                <w:b/>
                <w:i/>
                <w:lang w:eastAsia="ru-RU"/>
              </w:rPr>
              <w:t>«Утверждаю»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 w:rsidRPr="00A667E1">
              <w:rPr>
                <w:rFonts w:eastAsia="Times New Roman"/>
                <w:lang w:eastAsia="ru-RU"/>
              </w:rPr>
              <w:t>Заведующий филиалом: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 w:rsidRPr="00A667E1">
              <w:rPr>
                <w:rFonts w:eastAsia="Times New Roman"/>
                <w:lang w:eastAsia="ru-RU"/>
              </w:rPr>
              <w:t>Салиев Р. З.</w:t>
            </w:r>
          </w:p>
          <w:p w:rsidR="005A7B9D" w:rsidRPr="00A667E1" w:rsidRDefault="005A7B9D" w:rsidP="002F7111">
            <w:pPr>
              <w:rPr>
                <w:rFonts w:eastAsia="Times New Roman"/>
                <w:lang w:val="uk-UA" w:eastAsia="ru-RU"/>
              </w:rPr>
            </w:pPr>
            <w:r w:rsidRPr="00A667E1">
              <w:rPr>
                <w:rFonts w:eastAsia="Times New Roman"/>
                <w:lang w:eastAsia="ru-RU"/>
              </w:rPr>
              <w:t xml:space="preserve">__________ 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Приказ № 68</w:t>
            </w:r>
            <w:r w:rsidRPr="00A667E1">
              <w:rPr>
                <w:rFonts w:eastAsia="Times New Roman"/>
                <w:lang w:eastAsia="ru-RU"/>
              </w:rPr>
              <w:t xml:space="preserve">    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от «01» сентября 2014</w:t>
            </w:r>
            <w:r w:rsidRPr="00A667E1">
              <w:rPr>
                <w:rFonts w:eastAsia="Times New Roman"/>
                <w:lang w:eastAsia="ru-RU"/>
              </w:rPr>
              <w:t xml:space="preserve"> г.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  <w:r w:rsidRPr="00A667E1">
              <w:rPr>
                <w:rFonts w:eastAsia="Times New Roman"/>
                <w:lang w:eastAsia="ru-RU"/>
              </w:rPr>
              <w:t xml:space="preserve"> </w:t>
            </w:r>
          </w:p>
          <w:p w:rsidR="005A7B9D" w:rsidRPr="00A667E1" w:rsidRDefault="005A7B9D" w:rsidP="002F7111">
            <w:pPr>
              <w:rPr>
                <w:rFonts w:eastAsia="Times New Roman"/>
                <w:lang w:eastAsia="ru-RU"/>
              </w:rPr>
            </w:pPr>
          </w:p>
        </w:tc>
      </w:tr>
    </w:tbl>
    <w:p w:rsidR="005A7B9D" w:rsidRDefault="005A7B9D" w:rsidP="005A7B9D">
      <w:pPr>
        <w:jc w:val="center"/>
        <w:rPr>
          <w:rFonts w:eastAsia="Times New Roman"/>
          <w:b/>
          <w:sz w:val="40"/>
          <w:szCs w:val="40"/>
          <w:lang w:eastAsia="ru-RU"/>
        </w:rPr>
      </w:pPr>
      <w:r w:rsidRPr="00A667E1">
        <w:rPr>
          <w:rFonts w:eastAsia="Times New Roman"/>
          <w:b/>
          <w:sz w:val="40"/>
          <w:szCs w:val="40"/>
          <w:lang w:eastAsia="ru-RU"/>
        </w:rPr>
        <w:t>РАБОЧАЯ ПРОГРАММА</w:t>
      </w:r>
    </w:p>
    <w:p w:rsidR="005A7B9D" w:rsidRDefault="005A7B9D" w:rsidP="005A7B9D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Мусиной Н.Р.</w:t>
      </w:r>
    </w:p>
    <w:p w:rsidR="005A7B9D" w:rsidRPr="00A667E1" w:rsidRDefault="005A7B9D" w:rsidP="005A7B9D">
      <w:pPr>
        <w:jc w:val="center"/>
        <w:rPr>
          <w:b/>
          <w:sz w:val="32"/>
          <w:szCs w:val="32"/>
        </w:rPr>
      </w:pPr>
      <w:r w:rsidRPr="00A667E1">
        <w:rPr>
          <w:b/>
          <w:sz w:val="32"/>
          <w:szCs w:val="32"/>
        </w:rPr>
        <w:t>по курсу «Основы религиозных культур</w:t>
      </w:r>
    </w:p>
    <w:p w:rsidR="005A7B9D" w:rsidRPr="00A667E1" w:rsidRDefault="005A7B9D" w:rsidP="005A7B9D">
      <w:pPr>
        <w:jc w:val="center"/>
        <w:rPr>
          <w:b/>
          <w:sz w:val="32"/>
          <w:szCs w:val="32"/>
        </w:rPr>
      </w:pPr>
      <w:r w:rsidRPr="00A667E1">
        <w:rPr>
          <w:b/>
          <w:sz w:val="32"/>
          <w:szCs w:val="32"/>
        </w:rPr>
        <w:t xml:space="preserve">и светской этики» </w:t>
      </w:r>
    </w:p>
    <w:p w:rsidR="005A7B9D" w:rsidRPr="00A667E1" w:rsidRDefault="005A7B9D" w:rsidP="005A7B9D">
      <w:pPr>
        <w:jc w:val="center"/>
        <w:rPr>
          <w:b/>
          <w:sz w:val="32"/>
          <w:szCs w:val="32"/>
        </w:rPr>
      </w:pPr>
      <w:r w:rsidRPr="00A667E1">
        <w:rPr>
          <w:b/>
          <w:sz w:val="32"/>
          <w:szCs w:val="32"/>
        </w:rPr>
        <w:t>модуль «Основы светской этики»</w:t>
      </w:r>
    </w:p>
    <w:p w:rsidR="005A7B9D" w:rsidRDefault="005A7B9D" w:rsidP="005A7B9D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5A7B9D" w:rsidRDefault="005A7B9D" w:rsidP="005A7B9D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Рассмотрено на заседании                          </w:t>
      </w:r>
    </w:p>
    <w:p w:rsidR="005A7B9D" w:rsidRDefault="005A7B9D" w:rsidP="005A7B9D">
      <w:pPr>
        <w:pStyle w:val="a3"/>
        <w:tabs>
          <w:tab w:val="left" w:pos="5820"/>
        </w:tabs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5A7B9D" w:rsidRDefault="005A7B9D" w:rsidP="005A7B9D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b/>
          <w:color w:val="000000"/>
          <w:sz w:val="24"/>
          <w:szCs w:val="24"/>
        </w:rPr>
        <w:t>Протокол №1</w:t>
      </w:r>
    </w:p>
    <w:p w:rsidR="005A7B9D" w:rsidRDefault="005A7B9D" w:rsidP="005A7B9D">
      <w:pPr>
        <w:pStyle w:val="a3"/>
        <w:tabs>
          <w:tab w:val="left" w:pos="5820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b/>
          <w:color w:val="000000"/>
          <w:sz w:val="24"/>
          <w:szCs w:val="24"/>
        </w:rPr>
        <w:t>от    «28»  августа 2014 г</w:t>
      </w:r>
    </w:p>
    <w:p w:rsidR="005A7B9D" w:rsidRDefault="005A7B9D" w:rsidP="005A7B9D">
      <w:pPr>
        <w:tabs>
          <w:tab w:val="left" w:pos="5820"/>
        </w:tabs>
        <w:jc w:val="right"/>
        <w:rPr>
          <w:rFonts w:eastAsia="Times New Roman"/>
          <w:color w:val="000000"/>
          <w:lang w:eastAsia="ru-RU"/>
        </w:rPr>
      </w:pPr>
    </w:p>
    <w:p w:rsidR="005A7B9D" w:rsidRDefault="005A7B9D" w:rsidP="005A7B9D">
      <w:pPr>
        <w:tabs>
          <w:tab w:val="left" w:pos="5820"/>
        </w:tabs>
        <w:jc w:val="center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2014-2015</w:t>
      </w:r>
      <w:r w:rsidRPr="00A667E1">
        <w:rPr>
          <w:rFonts w:eastAsia="Times New Roman"/>
          <w:b/>
          <w:color w:val="000000"/>
          <w:lang w:eastAsia="ru-RU"/>
        </w:rPr>
        <w:t xml:space="preserve"> учебный год</w:t>
      </w:r>
    </w:p>
    <w:p w:rsidR="005A7B9D" w:rsidRPr="00A667E1" w:rsidRDefault="005A7B9D" w:rsidP="005A7B9D">
      <w:pPr>
        <w:tabs>
          <w:tab w:val="left" w:pos="5820"/>
        </w:tabs>
        <w:rPr>
          <w:rFonts w:eastAsia="Times New Roman"/>
          <w:b/>
          <w:color w:val="000000"/>
          <w:lang w:eastAsia="ru-RU"/>
        </w:rPr>
      </w:pPr>
    </w:p>
    <w:p w:rsidR="005A7B9D" w:rsidRPr="00E636BE" w:rsidRDefault="005A7B9D" w:rsidP="005A7B9D">
      <w:pPr>
        <w:jc w:val="center"/>
        <w:rPr>
          <w:rFonts w:eastAsia="Times New Roman"/>
          <w:b/>
          <w:sz w:val="36"/>
          <w:szCs w:val="36"/>
          <w:u w:val="single"/>
          <w:lang w:eastAsia="ru-RU"/>
        </w:rPr>
      </w:pPr>
      <w:r w:rsidRPr="00E636BE">
        <w:rPr>
          <w:rFonts w:eastAsia="Times New Roman"/>
          <w:b/>
          <w:sz w:val="36"/>
          <w:szCs w:val="36"/>
          <w:u w:val="single"/>
          <w:lang w:eastAsia="ru-RU"/>
        </w:rPr>
        <w:t>Учебн</w:t>
      </w:r>
      <w:proofErr w:type="gramStart"/>
      <w:r w:rsidRPr="00E636BE">
        <w:rPr>
          <w:rFonts w:eastAsia="Times New Roman"/>
          <w:b/>
          <w:sz w:val="36"/>
          <w:szCs w:val="36"/>
          <w:u w:val="single"/>
          <w:lang w:eastAsia="ru-RU"/>
        </w:rPr>
        <w:t>о-</w:t>
      </w:r>
      <w:proofErr w:type="gramEnd"/>
      <w:r w:rsidRPr="00E636BE">
        <w:rPr>
          <w:rFonts w:eastAsia="Times New Roman"/>
          <w:b/>
          <w:sz w:val="36"/>
          <w:szCs w:val="36"/>
          <w:u w:val="single"/>
          <w:lang w:eastAsia="ru-RU"/>
        </w:rPr>
        <w:t xml:space="preserve"> тематическое планирование</w:t>
      </w:r>
    </w:p>
    <w:p w:rsidR="005A7B9D" w:rsidRPr="00E636BE" w:rsidRDefault="005A7B9D" w:rsidP="005A7B9D">
      <w:pPr>
        <w:jc w:val="center"/>
        <w:rPr>
          <w:rFonts w:eastAsia="Times New Roman"/>
          <w:b/>
          <w:sz w:val="36"/>
          <w:szCs w:val="36"/>
          <w:u w:val="single"/>
          <w:lang w:eastAsia="ru-RU"/>
        </w:rPr>
      </w:pPr>
    </w:p>
    <w:p w:rsidR="005A7B9D" w:rsidRPr="00E636BE" w:rsidRDefault="005A7B9D" w:rsidP="005A7B9D">
      <w:pPr>
        <w:jc w:val="center"/>
        <w:rPr>
          <w:rFonts w:eastAsia="Times New Roman"/>
          <w:b/>
          <w:sz w:val="36"/>
          <w:szCs w:val="36"/>
          <w:u w:val="single"/>
          <w:lang w:eastAsia="ru-RU"/>
        </w:rPr>
      </w:pPr>
    </w:p>
    <w:p w:rsidR="005A7B9D" w:rsidRPr="00E636BE" w:rsidRDefault="005A7B9D" w:rsidP="005A7B9D">
      <w:pPr>
        <w:rPr>
          <w:rFonts w:eastAsia="Times New Roman"/>
          <w:sz w:val="28"/>
          <w:szCs w:val="28"/>
          <w:u w:val="single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 xml:space="preserve">Класс </w:t>
      </w:r>
      <w:r w:rsidRPr="00E636BE">
        <w:rPr>
          <w:rFonts w:eastAsia="Times New Roman"/>
          <w:b/>
          <w:sz w:val="28"/>
          <w:szCs w:val="28"/>
          <w:u w:val="single"/>
          <w:lang w:eastAsia="ru-RU"/>
        </w:rPr>
        <w:t xml:space="preserve">4 </w:t>
      </w:r>
    </w:p>
    <w:p w:rsidR="005A7B9D" w:rsidRPr="00E636BE" w:rsidRDefault="005A7B9D" w:rsidP="005A7B9D">
      <w:pPr>
        <w:rPr>
          <w:rFonts w:eastAsia="Times New Roman"/>
          <w:sz w:val="28"/>
          <w:szCs w:val="28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 xml:space="preserve">Учитель </w:t>
      </w:r>
      <w:r>
        <w:rPr>
          <w:rFonts w:eastAsia="Times New Roman"/>
          <w:b/>
          <w:sz w:val="28"/>
          <w:szCs w:val="28"/>
          <w:u w:val="single"/>
          <w:lang w:eastAsia="ru-RU"/>
        </w:rPr>
        <w:t xml:space="preserve">Мусина Наиля </w:t>
      </w:r>
      <w:proofErr w:type="spellStart"/>
      <w:r>
        <w:rPr>
          <w:rFonts w:eastAsia="Times New Roman"/>
          <w:b/>
          <w:sz w:val="28"/>
          <w:szCs w:val="28"/>
          <w:u w:val="single"/>
          <w:lang w:eastAsia="ru-RU"/>
        </w:rPr>
        <w:t>Рафаильевна</w:t>
      </w:r>
      <w:proofErr w:type="spellEnd"/>
    </w:p>
    <w:p w:rsidR="005A7B9D" w:rsidRPr="00E636BE" w:rsidRDefault="005A7B9D" w:rsidP="005A7B9D">
      <w:pPr>
        <w:rPr>
          <w:rFonts w:eastAsia="Times New Roman"/>
          <w:sz w:val="28"/>
          <w:szCs w:val="28"/>
          <w:lang w:eastAsia="ru-RU"/>
        </w:rPr>
      </w:pPr>
    </w:p>
    <w:p w:rsidR="005A7B9D" w:rsidRPr="00E636BE" w:rsidRDefault="005A7B9D" w:rsidP="005A7B9D">
      <w:pPr>
        <w:rPr>
          <w:rFonts w:eastAsia="Times New Roman"/>
          <w:sz w:val="28"/>
          <w:szCs w:val="28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>Количество часов:</w:t>
      </w:r>
    </w:p>
    <w:p w:rsidR="005A7B9D" w:rsidRPr="00E636BE" w:rsidRDefault="005A7B9D" w:rsidP="005A7B9D">
      <w:pPr>
        <w:rPr>
          <w:rFonts w:eastAsia="Times New Roman"/>
          <w:sz w:val="28"/>
          <w:szCs w:val="28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 xml:space="preserve">Всего: </w:t>
      </w:r>
      <w:r>
        <w:rPr>
          <w:rFonts w:eastAsia="Times New Roman"/>
          <w:b/>
          <w:sz w:val="28"/>
          <w:szCs w:val="28"/>
          <w:u w:val="single"/>
          <w:lang w:eastAsia="ru-RU"/>
        </w:rPr>
        <w:t>34</w:t>
      </w:r>
      <w:r w:rsidRPr="00E636BE">
        <w:rPr>
          <w:rFonts w:eastAsia="Times New Roman"/>
          <w:b/>
          <w:sz w:val="28"/>
          <w:szCs w:val="28"/>
          <w:u w:val="single"/>
          <w:lang w:eastAsia="ru-RU"/>
        </w:rPr>
        <w:t xml:space="preserve"> часа</w:t>
      </w:r>
      <w:r w:rsidRPr="00E636BE">
        <w:rPr>
          <w:rFonts w:eastAsia="Times New Roman"/>
          <w:sz w:val="28"/>
          <w:szCs w:val="28"/>
          <w:lang w:eastAsia="ru-RU"/>
        </w:rPr>
        <w:t xml:space="preserve">, в неделю </w:t>
      </w:r>
      <w:r>
        <w:rPr>
          <w:rFonts w:eastAsia="Times New Roman"/>
          <w:b/>
          <w:sz w:val="28"/>
          <w:szCs w:val="28"/>
          <w:u w:val="single"/>
          <w:lang w:eastAsia="ru-RU"/>
        </w:rPr>
        <w:t>1 час</w:t>
      </w:r>
    </w:p>
    <w:p w:rsidR="005A7B9D" w:rsidRPr="00E636BE" w:rsidRDefault="005A7B9D" w:rsidP="005A7B9D">
      <w:pPr>
        <w:rPr>
          <w:rFonts w:eastAsia="Times New Roman"/>
          <w:sz w:val="28"/>
          <w:szCs w:val="28"/>
          <w:lang w:eastAsia="ru-RU"/>
        </w:rPr>
      </w:pPr>
    </w:p>
    <w:p w:rsidR="005A7B9D" w:rsidRPr="00E636BE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 xml:space="preserve">Плановых контрольных уроков </w:t>
      </w:r>
      <w:r>
        <w:rPr>
          <w:rFonts w:eastAsia="Times New Roman"/>
          <w:b/>
          <w:sz w:val="28"/>
          <w:szCs w:val="28"/>
          <w:u w:val="single"/>
          <w:lang w:eastAsia="ru-RU"/>
        </w:rPr>
        <w:t xml:space="preserve"> нет</w:t>
      </w:r>
    </w:p>
    <w:p w:rsidR="005A7B9D" w:rsidRPr="00E636BE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5A7B9D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  <w:r w:rsidRPr="00E636BE">
        <w:rPr>
          <w:rFonts w:eastAsia="Times New Roman"/>
          <w:sz w:val="28"/>
          <w:szCs w:val="28"/>
          <w:lang w:eastAsia="ru-RU"/>
        </w:rPr>
        <w:t xml:space="preserve">Административных контрольных уроков     </w:t>
      </w:r>
      <w:r w:rsidRPr="00E636BE">
        <w:rPr>
          <w:rFonts w:eastAsia="Times New Roman"/>
          <w:b/>
          <w:sz w:val="28"/>
          <w:szCs w:val="28"/>
          <w:u w:val="single"/>
          <w:lang w:eastAsia="ru-RU"/>
        </w:rPr>
        <w:t>нет</w:t>
      </w:r>
    </w:p>
    <w:p w:rsidR="005A7B9D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5A7B9D" w:rsidRPr="005661E8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  <w:r w:rsidRPr="005661E8">
        <w:rPr>
          <w:rFonts w:eastAsia="Times New Roman"/>
          <w:sz w:val="28"/>
          <w:szCs w:val="28"/>
          <w:lang w:eastAsia="ru-RU"/>
        </w:rPr>
        <w:t>Учебник «Основы светской этики»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5661E8">
        <w:rPr>
          <w:rFonts w:eastAsia="Times New Roman"/>
          <w:sz w:val="28"/>
          <w:szCs w:val="28"/>
          <w:lang w:eastAsia="ru-RU"/>
        </w:rPr>
        <w:t xml:space="preserve">4 </w:t>
      </w:r>
      <w:proofErr w:type="spellStart"/>
      <w:r w:rsidRPr="005661E8">
        <w:rPr>
          <w:rFonts w:eastAsia="Times New Roman"/>
          <w:sz w:val="28"/>
          <w:szCs w:val="28"/>
          <w:lang w:eastAsia="ru-RU"/>
        </w:rPr>
        <w:t>кл</w:t>
      </w:r>
      <w:proofErr w:type="spellEnd"/>
      <w:r w:rsidRPr="005661E8">
        <w:rPr>
          <w:rFonts w:eastAsia="Times New Roman"/>
          <w:sz w:val="28"/>
          <w:szCs w:val="28"/>
          <w:lang w:eastAsia="ru-RU"/>
        </w:rPr>
        <w:t xml:space="preserve"> М.Т. </w:t>
      </w:r>
      <w:proofErr w:type="spellStart"/>
      <w:r w:rsidRPr="005661E8">
        <w:rPr>
          <w:rFonts w:eastAsia="Times New Roman"/>
          <w:sz w:val="28"/>
          <w:szCs w:val="28"/>
          <w:lang w:eastAsia="ru-RU"/>
        </w:rPr>
        <w:t>Студеникин</w:t>
      </w:r>
      <w:proofErr w:type="spellEnd"/>
    </w:p>
    <w:p w:rsidR="005A7B9D" w:rsidRPr="005661E8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5A7B9D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5A7B9D" w:rsidRDefault="005A7B9D" w:rsidP="005A7B9D">
      <w:pPr>
        <w:rPr>
          <w:rFonts w:eastAsia="Times New Roman"/>
          <w:b/>
          <w:sz w:val="28"/>
          <w:szCs w:val="28"/>
          <w:u w:val="single"/>
          <w:lang w:eastAsia="ru-RU"/>
        </w:rPr>
      </w:pPr>
    </w:p>
    <w:p w:rsidR="005F571D" w:rsidRDefault="000A3E5A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Default="00050E5F"/>
    <w:p w:rsidR="00050E5F" w:rsidRPr="005661E8" w:rsidRDefault="00050E5F" w:rsidP="00050E5F">
      <w:pPr>
        <w:autoSpaceDE w:val="0"/>
        <w:autoSpaceDN w:val="0"/>
        <w:adjustRightInd w:val="0"/>
        <w:spacing w:line="20" w:lineRule="atLeast"/>
        <w:jc w:val="center"/>
        <w:rPr>
          <w:b/>
          <w:u w:val="single"/>
        </w:rPr>
      </w:pPr>
      <w:r w:rsidRPr="005661E8">
        <w:rPr>
          <w:b/>
          <w:u w:val="single"/>
        </w:rPr>
        <w:lastRenderedPageBreak/>
        <w:t>ПОЯСНИТЕЛЬНАЯ ЗАПИСКА</w:t>
      </w:r>
    </w:p>
    <w:p w:rsidR="00050E5F" w:rsidRPr="005661E8" w:rsidRDefault="00050E5F" w:rsidP="00050E5F">
      <w:pPr>
        <w:autoSpaceDE w:val="0"/>
        <w:autoSpaceDN w:val="0"/>
        <w:adjustRightInd w:val="0"/>
        <w:spacing w:line="20" w:lineRule="atLeast"/>
        <w:ind w:left="1080"/>
        <w:rPr>
          <w:b/>
        </w:rPr>
      </w:pPr>
    </w:p>
    <w:p w:rsidR="00050E5F" w:rsidRPr="005661E8" w:rsidRDefault="00050E5F" w:rsidP="00050E5F">
      <w:pPr>
        <w:spacing w:line="20" w:lineRule="atLeast"/>
      </w:pPr>
      <w:r w:rsidRPr="005661E8">
        <w:t xml:space="preserve">Данная рабочая программа </w:t>
      </w:r>
      <w:proofErr w:type="gramStart"/>
      <w:r w:rsidRPr="005661E8">
        <w:t>по</w:t>
      </w:r>
      <w:proofErr w:type="gramEnd"/>
      <w:r w:rsidRPr="005661E8">
        <w:t xml:space="preserve"> </w:t>
      </w:r>
      <w:r w:rsidRPr="005661E8">
        <w:rPr>
          <w:i/>
          <w:u w:val="single"/>
        </w:rPr>
        <w:t xml:space="preserve">ОРК и СЭ  </w:t>
      </w:r>
      <w:r w:rsidRPr="005661E8">
        <w:t>составлена на основании следующих документов:</w:t>
      </w:r>
    </w:p>
    <w:p w:rsidR="00050E5F" w:rsidRPr="005661E8" w:rsidRDefault="00050E5F" w:rsidP="00050E5F">
      <w:pPr>
        <w:pStyle w:val="a9"/>
        <w:spacing w:line="20" w:lineRule="atLeast"/>
        <w:jc w:val="left"/>
        <w:rPr>
          <w:b w:val="0"/>
          <w:sz w:val="24"/>
        </w:rPr>
      </w:pPr>
      <w:r w:rsidRPr="005661E8">
        <w:rPr>
          <w:b w:val="0"/>
          <w:sz w:val="24"/>
        </w:rPr>
        <w:t>- Законы РФ и РТ «Об образовании» (с действующими поправками);</w:t>
      </w:r>
    </w:p>
    <w:p w:rsidR="00050E5F" w:rsidRPr="005661E8" w:rsidRDefault="00050E5F" w:rsidP="00050E5F">
      <w:pPr>
        <w:pStyle w:val="a9"/>
        <w:spacing w:line="20" w:lineRule="atLeast"/>
        <w:jc w:val="left"/>
        <w:rPr>
          <w:sz w:val="24"/>
        </w:rPr>
      </w:pPr>
      <w:proofErr w:type="gramStart"/>
      <w:r w:rsidRPr="005661E8">
        <w:rPr>
          <w:b w:val="0"/>
          <w:sz w:val="24"/>
        </w:rPr>
        <w:t xml:space="preserve">- </w:t>
      </w:r>
      <w:proofErr w:type="spellStart"/>
      <w:r w:rsidRPr="005661E8">
        <w:rPr>
          <w:b w:val="0"/>
          <w:sz w:val="24"/>
        </w:rPr>
        <w:t>СанПин</w:t>
      </w:r>
      <w:proofErr w:type="spellEnd"/>
      <w:r w:rsidRPr="005661E8">
        <w:rPr>
          <w:b w:val="0"/>
          <w:sz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r w:rsidRPr="005661E8">
        <w:rPr>
          <w:sz w:val="24"/>
        </w:rPr>
        <w:t xml:space="preserve"> </w:t>
      </w:r>
      <w:proofErr w:type="gramEnd"/>
    </w:p>
    <w:p w:rsidR="00050E5F" w:rsidRPr="005661E8" w:rsidRDefault="00050E5F" w:rsidP="00050E5F">
      <w:pPr>
        <w:spacing w:line="20" w:lineRule="atLeast"/>
      </w:pPr>
      <w:r w:rsidRPr="005661E8">
        <w:t>-Федеральных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050E5F" w:rsidRPr="005661E8" w:rsidRDefault="00050E5F" w:rsidP="00050E5F">
      <w:r w:rsidRPr="005661E8">
        <w:rPr>
          <w:rFonts w:eastAsia="Times New Roman"/>
        </w:rPr>
        <w:t>- Президента Российской Федерации от 2 августа 2009 г. (Пр-2009 ВП-П44-4632)</w:t>
      </w:r>
    </w:p>
    <w:p w:rsidR="00050E5F" w:rsidRPr="005661E8" w:rsidRDefault="00050E5F" w:rsidP="00050E5F">
      <w:r w:rsidRPr="005661E8">
        <w:t xml:space="preserve">- </w:t>
      </w:r>
      <w:r w:rsidRPr="005661E8">
        <w:rPr>
          <w:rFonts w:eastAsia="Times New Roman"/>
        </w:rPr>
        <w:t>Распоряжения Председателя Правительства Российской Федерации от 11 августа 2009 г. (ВП-П44-4632).</w:t>
      </w:r>
    </w:p>
    <w:p w:rsidR="00050E5F" w:rsidRPr="005661E8" w:rsidRDefault="00050E5F" w:rsidP="00050E5F">
      <w:pPr>
        <w:rPr>
          <w:rFonts w:eastAsia="Times New Roman"/>
        </w:rPr>
      </w:pPr>
      <w:r w:rsidRPr="005661E8">
        <w:t xml:space="preserve">- </w:t>
      </w:r>
      <w:r w:rsidRPr="005661E8">
        <w:rPr>
          <w:rFonts w:eastAsia="Times New Roman"/>
        </w:rPr>
        <w:t>Распоряжения Правительства РФ от 29.10.09 г. № 1578-р.</w:t>
      </w:r>
    </w:p>
    <w:p w:rsidR="00050E5F" w:rsidRPr="005661E8" w:rsidRDefault="00050E5F" w:rsidP="00050E5F">
      <w:r w:rsidRPr="005661E8">
        <w:t>- Учебного плана Филиала МБОУ «Высокогорская средняя общеобразовательная школа №3 Высокогорского муниципального района РТ»– «Пановская основная общеобразовательная школа Высокогорского муниципального района РТ»</w:t>
      </w:r>
    </w:p>
    <w:p w:rsidR="00050E5F" w:rsidRPr="005661E8" w:rsidRDefault="00050E5F" w:rsidP="00050E5F">
      <w:pPr>
        <w:pStyle w:val="a3"/>
        <w:rPr>
          <w:rFonts w:ascii="Times New Roman" w:hAnsi="Times New Roman"/>
          <w:sz w:val="24"/>
          <w:szCs w:val="24"/>
        </w:rPr>
      </w:pPr>
    </w:p>
    <w:p w:rsidR="00050E5F" w:rsidRPr="005661E8" w:rsidRDefault="00050E5F" w:rsidP="00050E5F">
      <w:pPr>
        <w:rPr>
          <w:b/>
          <w:i/>
          <w:u w:val="single"/>
        </w:rPr>
      </w:pPr>
      <w:r w:rsidRPr="005661E8">
        <w:t>В образовательном учреждении  «Пановская ООШ» на основе образовательных, культурных и религиозных потребностей обучающихся и их родителей (законных представителей), а также возможностей организации образовательного процесса определен модуль учебного курса ОРКСЭ в 201</w:t>
      </w:r>
      <w:r>
        <w:t>4</w:t>
      </w:r>
      <w:r w:rsidRPr="005661E8">
        <w:t>-201</w:t>
      </w:r>
      <w:r>
        <w:t>5</w:t>
      </w:r>
      <w:r w:rsidRPr="005661E8">
        <w:t xml:space="preserve"> учебном году, предлагаемый для изучения: </w:t>
      </w:r>
      <w:r w:rsidRPr="005661E8">
        <w:rPr>
          <w:b/>
          <w:i/>
          <w:u w:val="single"/>
        </w:rPr>
        <w:t>Основы светской этики.</w:t>
      </w:r>
    </w:p>
    <w:p w:rsidR="00050E5F" w:rsidRPr="005661E8" w:rsidRDefault="00050E5F" w:rsidP="00050E5F">
      <w:pPr>
        <w:spacing w:line="20" w:lineRule="atLeast"/>
      </w:pPr>
    </w:p>
    <w:p w:rsidR="00050E5F" w:rsidRPr="00133050" w:rsidRDefault="00050E5F" w:rsidP="00050E5F">
      <w:pPr>
        <w:spacing w:line="20" w:lineRule="atLeast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 xml:space="preserve">   Рабочая</w:t>
      </w:r>
      <w:r w:rsidRPr="005661E8">
        <w:rPr>
          <w:rFonts w:eastAsia="Times New Roman"/>
          <w:b/>
          <w:lang w:eastAsia="ru-RU"/>
        </w:rPr>
        <w:t xml:space="preserve"> </w:t>
      </w:r>
      <w:r w:rsidRPr="005661E8">
        <w:rPr>
          <w:rFonts w:eastAsia="Times New Roman"/>
          <w:lang w:eastAsia="ru-RU"/>
        </w:rPr>
        <w:t xml:space="preserve">программа по основам светской этики для 4 класса составлена на основе Программы курса «Основы светской этики» под редакцией М.Т. </w:t>
      </w:r>
      <w:proofErr w:type="spellStart"/>
      <w:r w:rsidRPr="005661E8">
        <w:rPr>
          <w:rFonts w:eastAsia="Times New Roman"/>
          <w:lang w:eastAsia="ru-RU"/>
        </w:rPr>
        <w:t>Студеникина</w:t>
      </w:r>
      <w:proofErr w:type="spellEnd"/>
      <w:r w:rsidRPr="005661E8">
        <w:rPr>
          <w:rFonts w:eastAsia="Times New Roman"/>
          <w:lang w:eastAsia="ru-RU"/>
        </w:rPr>
        <w:t xml:space="preserve"> (основы светской этики – автор М.Т. </w:t>
      </w:r>
      <w:proofErr w:type="spellStart"/>
      <w:r w:rsidRPr="005661E8">
        <w:rPr>
          <w:rFonts w:eastAsia="Times New Roman"/>
          <w:lang w:eastAsia="ru-RU"/>
        </w:rPr>
        <w:t>Студеникин</w:t>
      </w:r>
      <w:proofErr w:type="spellEnd"/>
      <w:r w:rsidRPr="005661E8">
        <w:rPr>
          <w:rFonts w:eastAsia="Times New Roman"/>
          <w:lang w:eastAsia="ru-RU"/>
        </w:rPr>
        <w:t>), предусматривающей 34 часа</w:t>
      </w:r>
    </w:p>
    <w:p w:rsidR="00050E5F" w:rsidRPr="005661E8" w:rsidRDefault="00050E5F" w:rsidP="00050E5F">
      <w:pPr>
        <w:spacing w:line="20" w:lineRule="atLeast"/>
        <w:rPr>
          <w:color w:val="000000"/>
          <w:spacing w:val="-1"/>
        </w:rPr>
      </w:pPr>
      <w:r w:rsidRPr="005661E8">
        <w:t xml:space="preserve">   Программа включает 4 раздела: </w:t>
      </w:r>
      <w:r w:rsidRPr="005661E8">
        <w:rPr>
          <w:b/>
          <w:i/>
        </w:rPr>
        <w:t>Пояснительную записку</w:t>
      </w:r>
      <w:r w:rsidRPr="005661E8">
        <w:rPr>
          <w:b/>
        </w:rPr>
        <w:t>,</w:t>
      </w:r>
      <w:r w:rsidRPr="005661E8">
        <w:t xml:space="preserve">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5661E8">
        <w:rPr>
          <w:b/>
          <w:i/>
        </w:rPr>
        <w:t xml:space="preserve">Основное содержание </w:t>
      </w:r>
      <w:r w:rsidRPr="005661E8">
        <w:t xml:space="preserve">обучения с  распределением учебных часов по разделам курса, </w:t>
      </w:r>
      <w:r w:rsidRPr="005661E8">
        <w:rPr>
          <w:b/>
          <w:i/>
        </w:rPr>
        <w:t xml:space="preserve">Требования к уровню подготовки </w:t>
      </w:r>
      <w:r w:rsidRPr="005661E8">
        <w:t>учащихся,</w:t>
      </w:r>
      <w:r w:rsidRPr="005661E8">
        <w:rPr>
          <w:b/>
          <w:i/>
        </w:rPr>
        <w:t xml:space="preserve"> Поурочное тематическое планирование</w:t>
      </w:r>
      <w:r w:rsidRPr="005661E8">
        <w:t xml:space="preserve"> и </w:t>
      </w:r>
      <w:r w:rsidRPr="005661E8">
        <w:rPr>
          <w:b/>
          <w:i/>
        </w:rPr>
        <w:t>Литературу</w:t>
      </w:r>
      <w:r w:rsidRPr="005661E8">
        <w:t xml:space="preserve">, используемую учителем для реализации программы. </w:t>
      </w:r>
    </w:p>
    <w:p w:rsidR="00050E5F" w:rsidRPr="005661E8" w:rsidRDefault="00050E5F" w:rsidP="00050E5F">
      <w:pPr>
        <w:pStyle w:val="a6"/>
        <w:shd w:val="clear" w:color="auto" w:fill="FFFFFF"/>
        <w:spacing w:before="0" w:beforeAutospacing="0" w:after="75" w:afterAutospacing="0" w:line="253" w:lineRule="atLeast"/>
        <w:ind w:firstLine="709"/>
        <w:rPr>
          <w:color w:val="000000"/>
        </w:rPr>
      </w:pPr>
      <w:r w:rsidRPr="005661E8">
        <w:rPr>
          <w:color w:val="000000"/>
        </w:rPr>
        <w:t>Важнейшей задачей для современной российской школы является формирование патриотизма как основы толерантности, которая в условиях многонационального государства выступает гарантом межнациональной стабильности и комфортности. Особую роль для достижения данной стратегической задачи выполняет комплексный учебный курс «Основы религиозных культур и светской этики».</w:t>
      </w:r>
    </w:p>
    <w:p w:rsidR="00050E5F" w:rsidRPr="005661E8" w:rsidRDefault="00050E5F" w:rsidP="00050E5F">
      <w:pPr>
        <w:pStyle w:val="a6"/>
        <w:shd w:val="clear" w:color="auto" w:fill="FFFFFF"/>
        <w:spacing w:before="0" w:beforeAutospacing="0" w:after="75" w:afterAutospacing="0" w:line="253" w:lineRule="atLeast"/>
        <w:ind w:firstLine="709"/>
        <w:rPr>
          <w:color w:val="000000"/>
        </w:rPr>
      </w:pPr>
      <w:r w:rsidRPr="005661E8">
        <w:rPr>
          <w:color w:val="000000"/>
        </w:rPr>
        <w:t xml:space="preserve">Содержание комплексного курса «Основы религиозных культур и светской этики» сопряжено с федеральным государственным образовательным стандартом начального общего образования, существенной характеристикой которого являются требования к личностным, </w:t>
      </w:r>
      <w:proofErr w:type="spellStart"/>
      <w:r w:rsidRPr="005661E8">
        <w:rPr>
          <w:color w:val="000000"/>
        </w:rPr>
        <w:t>метапредметным</w:t>
      </w:r>
      <w:proofErr w:type="spellEnd"/>
      <w:r w:rsidRPr="005661E8">
        <w:rPr>
          <w:color w:val="000000"/>
        </w:rPr>
        <w:t xml:space="preserve"> и предметным результатам, обеспечивающим готовность каждого школьника к успешной социальной, жизненной, профессиональной самореализации и социализации в будущем.</w:t>
      </w:r>
    </w:p>
    <w:p w:rsidR="00050E5F" w:rsidRPr="005661E8" w:rsidRDefault="00050E5F" w:rsidP="00050E5F">
      <w:pPr>
        <w:ind w:firstLine="567"/>
      </w:pPr>
      <w:r w:rsidRPr="005661E8">
        <w:lastRenderedPageBreak/>
        <w:t>Учебный курс ОРКСЭ является единой комплексной учебно-воспитательной системой. Все его модули 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</w:t>
      </w:r>
      <w:proofErr w:type="gramStart"/>
      <w:r w:rsidRPr="005661E8">
        <w:t>сс в гр</w:t>
      </w:r>
      <w:proofErr w:type="gramEnd"/>
      <w:r w:rsidRPr="005661E8">
        <w:t xml:space="preserve">аницах учебного курса, а также в системе содержательных, понятийных, ценностно-смысловых связей учебного предмета с другими гуманитарными предметами начальной и основной школы. </w:t>
      </w:r>
    </w:p>
    <w:p w:rsidR="00050E5F" w:rsidRPr="005661E8" w:rsidRDefault="00050E5F" w:rsidP="00050E5F">
      <w:pPr>
        <w:ind w:firstLine="540"/>
      </w:pPr>
      <w:r w:rsidRPr="005661E8">
        <w:t>Учебный курс ОРКСЭ является культурологическим и направлен на развитие у школьников 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050E5F" w:rsidRPr="005661E8" w:rsidRDefault="00050E5F" w:rsidP="00050E5F">
      <w:pPr>
        <w:ind w:firstLine="540"/>
      </w:pPr>
      <w:r w:rsidRPr="005661E8">
        <w:t>Преподавание знаний об основах религиозных культур и светской этики призвано сыграть важную роль не только в 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050E5F" w:rsidRPr="005661E8" w:rsidRDefault="00050E5F" w:rsidP="00050E5F">
      <w:pPr>
        <w:rPr>
          <w:rFonts w:eastAsia="Calibri"/>
          <w:b/>
        </w:rPr>
      </w:pPr>
      <w:r w:rsidRPr="005661E8">
        <w:rPr>
          <w:rFonts w:eastAsia="Calibri"/>
          <w:b/>
        </w:rPr>
        <w:t>Цель и задачи комплексного учебного курса «Основы религиозных культур и светской этики»</w:t>
      </w:r>
    </w:p>
    <w:p w:rsidR="00050E5F" w:rsidRPr="005661E8" w:rsidRDefault="00050E5F" w:rsidP="00050E5F">
      <w:pPr>
        <w:ind w:firstLine="708"/>
      </w:pPr>
      <w:r w:rsidRPr="005661E8">
        <w:rPr>
          <w:b/>
          <w:i/>
        </w:rPr>
        <w:t>Цель учебного курса ОРКСЭ</w:t>
      </w:r>
      <w:r w:rsidRPr="005661E8">
        <w:t xml:space="preserve"> –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</w:t>
      </w:r>
    </w:p>
    <w:p w:rsidR="00050E5F" w:rsidRPr="005661E8" w:rsidRDefault="00050E5F" w:rsidP="00050E5F">
      <w:pPr>
        <w:spacing w:line="276" w:lineRule="auto"/>
        <w:ind w:firstLine="540"/>
        <w:rPr>
          <w:rFonts w:eastAsia="Times New Roman"/>
          <w:b/>
          <w:i/>
          <w:lang w:eastAsia="ru-RU"/>
        </w:rPr>
      </w:pPr>
      <w:r w:rsidRPr="005661E8">
        <w:rPr>
          <w:rFonts w:eastAsia="Times New Roman"/>
          <w:b/>
          <w:i/>
          <w:lang w:eastAsia="ru-RU"/>
        </w:rPr>
        <w:t>Освоение учебного содержания каждого из модулей, входящих в учебный курс,</w:t>
      </w:r>
    </w:p>
    <w:p w:rsidR="00050E5F" w:rsidRPr="005661E8" w:rsidRDefault="00050E5F" w:rsidP="00050E5F">
      <w:pPr>
        <w:spacing w:line="276" w:lineRule="auto"/>
        <w:ind w:firstLine="540"/>
        <w:rPr>
          <w:rFonts w:eastAsia="Times New Roman"/>
          <w:lang w:eastAsia="ru-RU"/>
        </w:rPr>
      </w:pPr>
      <w:r w:rsidRPr="005661E8">
        <w:rPr>
          <w:rFonts w:eastAsia="Times New Roman"/>
          <w:b/>
          <w:i/>
          <w:lang w:eastAsia="ru-RU"/>
        </w:rPr>
        <w:t>должно обеспечить</w:t>
      </w:r>
      <w:r w:rsidRPr="005661E8">
        <w:rPr>
          <w:rFonts w:eastAsia="Times New Roman"/>
          <w:lang w:eastAsia="ru-RU"/>
        </w:rPr>
        <w:t>: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 xml:space="preserve">понимание значения духовности, нравственности, морали, морально ответственного поведения в жизни человека, семьи, общества; 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>знание основных норм светской и религиозной морали, религиозных заповедей; понимание их значения в жизни человека, семьи, общества;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 xml:space="preserve"> формирование первоначальных представлений об исторических и культурологических основах традиционных религий и светской этики в России;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>формирование уважительного отношения к традиционным религиям и их представителям;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 xml:space="preserve">знание, понимание и принятие личностью ценностей: Отечество, семья, религия - как основы традиционной культуры многонационального народа России; 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>укрепление веры в Россию;</w:t>
      </w:r>
    </w:p>
    <w:p w:rsidR="00050E5F" w:rsidRPr="005661E8" w:rsidRDefault="00050E5F" w:rsidP="00050E5F">
      <w:pPr>
        <w:numPr>
          <w:ilvl w:val="0"/>
          <w:numId w:val="1"/>
        </w:numPr>
        <w:tabs>
          <w:tab w:val="clear" w:pos="1260"/>
          <w:tab w:val="num" w:pos="900"/>
        </w:tabs>
        <w:spacing w:line="276" w:lineRule="auto"/>
        <w:ind w:left="0" w:firstLine="540"/>
        <w:rPr>
          <w:rFonts w:eastAsia="Times New Roman"/>
          <w:lang w:eastAsia="ru-RU"/>
        </w:rPr>
      </w:pPr>
      <w:r w:rsidRPr="005661E8">
        <w:rPr>
          <w:rFonts w:eastAsia="Times New Roman"/>
          <w:lang w:eastAsia="ru-RU"/>
        </w:rPr>
        <w:t>укрепление средствами образования духовной преемственности поколений.</w:t>
      </w:r>
    </w:p>
    <w:p w:rsidR="00050E5F" w:rsidRPr="005661E8" w:rsidRDefault="00050E5F" w:rsidP="00050E5F">
      <w:pPr>
        <w:spacing w:line="276" w:lineRule="auto"/>
        <w:ind w:firstLine="708"/>
        <w:rPr>
          <w:b/>
        </w:rPr>
      </w:pPr>
      <w:r w:rsidRPr="005661E8">
        <w:rPr>
          <w:b/>
        </w:rPr>
        <w:t>Особенности методики преподавания основ светской этики в начальной школе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 xml:space="preserve">Преподавание основ светской этики строится с учетом  таких </w:t>
      </w:r>
      <w:r w:rsidRPr="005661E8">
        <w:rPr>
          <w:b/>
        </w:rPr>
        <w:t>подходов,</w:t>
      </w:r>
      <w:r w:rsidRPr="005661E8">
        <w:t xml:space="preserve"> как: 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lastRenderedPageBreak/>
        <w:t>- целенаправленное включение обучающихся в обсуждение и самостоятельное исследование вопросов, связанных с изучением истоков представлений о морали и нравственности в контексте отечественной культурной традиции;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 xml:space="preserve">- активизация познавательной активности школьников; 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>- создание условий для позитивной самостоятельной деятельности обучающихся и проч.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Большое внимание на каждом уроке уделяется </w:t>
      </w:r>
      <w:r w:rsidRPr="005661E8">
        <w:rPr>
          <w:b/>
        </w:rPr>
        <w:t>мотивации</w:t>
      </w:r>
      <w:r w:rsidRPr="005661E8">
        <w:t xml:space="preserve"> школьников при освоении учебного материала. Способы мотивации выбираются в зависимости от конкретных условий организации учебно-воспитательного процесса, уровня подготовки обучающихся.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 xml:space="preserve">Мотивационные условия изучения курса расширяются за счет использования </w:t>
      </w:r>
      <w:r w:rsidRPr="005661E8">
        <w:rPr>
          <w:b/>
        </w:rPr>
        <w:t>наглядности</w:t>
      </w:r>
      <w:r w:rsidRPr="005661E8">
        <w:t xml:space="preserve">:  </w:t>
      </w:r>
    </w:p>
    <w:p w:rsidR="00050E5F" w:rsidRPr="005661E8" w:rsidRDefault="00050E5F" w:rsidP="00050E5F">
      <w:pPr>
        <w:spacing w:line="276" w:lineRule="auto"/>
        <w:ind w:left="708" w:firstLine="709"/>
      </w:pPr>
      <w:r w:rsidRPr="005661E8">
        <w:t xml:space="preserve">учебное пособие  на печатной основе;  </w:t>
      </w:r>
    </w:p>
    <w:p w:rsidR="00050E5F" w:rsidRPr="005661E8" w:rsidRDefault="00050E5F" w:rsidP="00050E5F">
      <w:pPr>
        <w:spacing w:line="276" w:lineRule="auto"/>
        <w:ind w:left="708" w:firstLine="709"/>
      </w:pPr>
      <w:r w:rsidRPr="005661E8">
        <w:t xml:space="preserve">электронное сопровождение курса, имеющее в своем составе графики, таблицы, фотографии, картины, </w:t>
      </w:r>
    </w:p>
    <w:p w:rsidR="00050E5F" w:rsidRPr="005661E8" w:rsidRDefault="00050E5F" w:rsidP="00050E5F">
      <w:pPr>
        <w:spacing w:line="276" w:lineRule="auto"/>
        <w:ind w:left="708" w:firstLine="709"/>
      </w:pPr>
      <w:r w:rsidRPr="005661E8">
        <w:t xml:space="preserve">аудио- и видеоматериалы,  </w:t>
      </w:r>
    </w:p>
    <w:p w:rsidR="00050E5F" w:rsidRPr="005661E8" w:rsidRDefault="00050E5F" w:rsidP="00050E5F">
      <w:pPr>
        <w:spacing w:line="276" w:lineRule="auto"/>
        <w:ind w:left="708" w:firstLine="709"/>
      </w:pPr>
      <w:r w:rsidRPr="005661E8">
        <w:t xml:space="preserve">оригинальные документы,   </w:t>
      </w:r>
    </w:p>
    <w:p w:rsidR="00050E5F" w:rsidRPr="005661E8" w:rsidRDefault="00050E5F" w:rsidP="00050E5F">
      <w:pPr>
        <w:spacing w:line="276" w:lineRule="auto"/>
        <w:ind w:left="708" w:firstLine="709"/>
      </w:pPr>
      <w:r w:rsidRPr="005661E8">
        <w:t>произведения художественной литературы и т.п.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Формы и виды учебной деятельности, используемые для организации занятий в рамках курса «Основы светской этики» основываются на сочетании различных </w:t>
      </w:r>
      <w:r w:rsidRPr="005661E8">
        <w:rPr>
          <w:b/>
        </w:rPr>
        <w:t>методов обучения</w:t>
      </w:r>
      <w:r w:rsidRPr="005661E8">
        <w:t>:</w:t>
      </w:r>
    </w:p>
    <w:p w:rsidR="00050E5F" w:rsidRPr="005661E8" w:rsidRDefault="00050E5F" w:rsidP="00050E5F">
      <w:pPr>
        <w:numPr>
          <w:ilvl w:val="0"/>
          <w:numId w:val="2"/>
        </w:numPr>
        <w:tabs>
          <w:tab w:val="left" w:pos="0"/>
          <w:tab w:val="left" w:pos="1080"/>
        </w:tabs>
        <w:spacing w:line="276" w:lineRule="auto"/>
        <w:ind w:firstLine="709"/>
      </w:pPr>
      <w:r w:rsidRPr="005661E8">
        <w:rPr>
          <w:i/>
        </w:rPr>
        <w:t>словесных</w:t>
      </w:r>
      <w:r w:rsidRPr="005661E8"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050E5F" w:rsidRPr="005661E8" w:rsidRDefault="00050E5F" w:rsidP="00050E5F">
      <w:pPr>
        <w:numPr>
          <w:ilvl w:val="0"/>
          <w:numId w:val="2"/>
        </w:numPr>
        <w:tabs>
          <w:tab w:val="left" w:pos="0"/>
          <w:tab w:val="left" w:pos="1080"/>
        </w:tabs>
        <w:spacing w:line="276" w:lineRule="auto"/>
        <w:ind w:firstLine="709"/>
      </w:pPr>
      <w:proofErr w:type="gramStart"/>
      <w:r w:rsidRPr="005661E8">
        <w:rPr>
          <w:i/>
        </w:rPr>
        <w:t>наглядных</w:t>
      </w:r>
      <w:proofErr w:type="gramEnd"/>
      <w:r w:rsidRPr="005661E8"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050E5F" w:rsidRPr="005661E8" w:rsidRDefault="00050E5F" w:rsidP="00050E5F">
      <w:pPr>
        <w:numPr>
          <w:ilvl w:val="0"/>
          <w:numId w:val="2"/>
        </w:numPr>
        <w:tabs>
          <w:tab w:val="left" w:pos="0"/>
          <w:tab w:val="left" w:pos="1080"/>
        </w:tabs>
        <w:spacing w:line="276" w:lineRule="auto"/>
        <w:ind w:firstLine="709"/>
      </w:pPr>
      <w:proofErr w:type="gramStart"/>
      <w:r w:rsidRPr="005661E8">
        <w:rPr>
          <w:i/>
        </w:rPr>
        <w:t>практических, проблемно-поисковых и методах самостоятельной работы</w:t>
      </w:r>
      <w:r w:rsidRPr="005661E8"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  <w:proofErr w:type="gramEnd"/>
    </w:p>
    <w:p w:rsidR="00050E5F" w:rsidRPr="005661E8" w:rsidRDefault="00050E5F" w:rsidP="00050E5F">
      <w:pPr>
        <w:numPr>
          <w:ilvl w:val="0"/>
          <w:numId w:val="2"/>
        </w:numPr>
        <w:tabs>
          <w:tab w:val="left" w:pos="0"/>
          <w:tab w:val="left" w:pos="1080"/>
        </w:tabs>
        <w:spacing w:line="276" w:lineRule="auto"/>
        <w:ind w:firstLine="709"/>
      </w:pPr>
      <w:r w:rsidRPr="005661E8">
        <w:rPr>
          <w:i/>
        </w:rPr>
        <w:t>репродуктивных</w:t>
      </w:r>
      <w:r w:rsidRPr="005661E8"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050E5F" w:rsidRPr="005661E8" w:rsidRDefault="00050E5F" w:rsidP="00050E5F">
      <w:pPr>
        <w:numPr>
          <w:ilvl w:val="0"/>
          <w:numId w:val="2"/>
        </w:numPr>
        <w:tabs>
          <w:tab w:val="left" w:pos="0"/>
          <w:tab w:val="left" w:pos="1080"/>
        </w:tabs>
        <w:spacing w:line="276" w:lineRule="auto"/>
        <w:ind w:firstLine="709"/>
      </w:pPr>
      <w:proofErr w:type="gramStart"/>
      <w:r w:rsidRPr="005661E8">
        <w:rPr>
          <w:i/>
        </w:rPr>
        <w:t>индуктивных</w:t>
      </w:r>
      <w:proofErr w:type="gramEnd"/>
      <w:r w:rsidRPr="005661E8">
        <w:rPr>
          <w:i/>
        </w:rPr>
        <w:t xml:space="preserve"> и дедуктивных</w:t>
      </w:r>
      <w:r w:rsidRPr="005661E8">
        <w:t>, оптимальное чередование которых обеспечивает сохранение логики содержания и   способствует развитию логического и предметного мышления.</w:t>
      </w:r>
    </w:p>
    <w:p w:rsidR="00050E5F" w:rsidRPr="005661E8" w:rsidRDefault="00050E5F" w:rsidP="00050E5F">
      <w:pPr>
        <w:pStyle w:val="a4"/>
        <w:spacing w:line="276" w:lineRule="auto"/>
        <w:ind w:firstLine="709"/>
      </w:pPr>
      <w:r w:rsidRPr="005661E8">
        <w:t>Применение перечисленных методов обучения в их оптимальном сочетании при изучении курса обеспечивает практическую направленность учебного процесса, будет способствовать созданию реальных возможностей для получения учащимися новых знаний и совершенствования универсальных учебных действий, создаёт условия для применения их в практической деятельности.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lastRenderedPageBreak/>
        <w:t xml:space="preserve">Изучаемый учебный материал в рамках курса выступает как материал для создания учебной ситуации, которая проектируется с учетом возраста, специфики учебного предмета, меры </w:t>
      </w:r>
      <w:proofErr w:type="spellStart"/>
      <w:r w:rsidRPr="005661E8">
        <w:t>сформированности</w:t>
      </w:r>
      <w:proofErr w:type="spellEnd"/>
      <w:r w:rsidRPr="005661E8">
        <w:t xml:space="preserve"> действий учащихся (исполнительских, или ориентировочных).</w:t>
      </w:r>
    </w:p>
    <w:p w:rsidR="00050E5F" w:rsidRPr="005661E8" w:rsidRDefault="00050E5F" w:rsidP="00050E5F">
      <w:pPr>
        <w:widowControl w:val="0"/>
        <w:autoSpaceDE w:val="0"/>
        <w:autoSpaceDN w:val="0"/>
        <w:adjustRightInd w:val="0"/>
        <w:spacing w:line="276" w:lineRule="auto"/>
        <w:ind w:firstLine="709"/>
      </w:pPr>
      <w:r w:rsidRPr="005661E8">
        <w:rPr>
          <w:bCs/>
        </w:rPr>
        <w:t xml:space="preserve">При организации </w:t>
      </w:r>
      <w:r w:rsidRPr="005661E8">
        <w:rPr>
          <w:b/>
          <w:bCs/>
        </w:rPr>
        <w:t>работы в группе</w:t>
      </w:r>
      <w:r w:rsidRPr="005661E8">
        <w:rPr>
          <w:bCs/>
        </w:rPr>
        <w:t xml:space="preserve"> учитываются личностные характеристики учащихся, степень развития их универсальных учебных действий и предметных умений, степень заинтересованности и владения общекультурным материалом, а также степень самостоятельности в </w:t>
      </w:r>
      <w:r w:rsidRPr="005661E8">
        <w:t xml:space="preserve">овладении способами оптимизации учебной деятельности. </w:t>
      </w:r>
    </w:p>
    <w:p w:rsidR="00050E5F" w:rsidRPr="005661E8" w:rsidRDefault="00050E5F" w:rsidP="00050E5F">
      <w:pPr>
        <w:widowControl w:val="0"/>
        <w:autoSpaceDE w:val="0"/>
        <w:autoSpaceDN w:val="0"/>
        <w:adjustRightInd w:val="0"/>
        <w:spacing w:line="276" w:lineRule="auto"/>
        <w:ind w:firstLine="709"/>
      </w:pPr>
      <w:r w:rsidRPr="005661E8">
        <w:t>Работа в группе также позволяет ученикам получить эмоциональную и содержательную поддержку, создает эффе</w:t>
      </w:r>
      <w:proofErr w:type="gramStart"/>
      <w:r w:rsidRPr="005661E8">
        <w:t>кт вкл</w:t>
      </w:r>
      <w:proofErr w:type="gramEnd"/>
      <w:r w:rsidRPr="005661E8">
        <w:t xml:space="preserve">юченности в общую работу класса. При организации работы в группах важно создать условия  для получения индивидуального образовательного результата каждым учеником.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rPr>
          <w:b/>
        </w:rPr>
        <w:t>Групповая работа</w:t>
      </w:r>
      <w:r w:rsidRPr="005661E8">
        <w:t xml:space="preserve"> младших школьников эффективна при условии соблюдения определенных правил: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отсутствие принуждения;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продуманная система поощрений и порицаний;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организационная и содержательная поддержка со стороны учителя;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четкий инструктаж;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владение учителем приемами установления и регулирования взаимоотношений между учащимися, стимулирование и поощрение самостоятельности и инициативности.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>Работа младших школьников в группе не должна превышать 10—15 минут.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proofErr w:type="gramStart"/>
      <w:r w:rsidRPr="005661E8">
        <w:t>При групповой организации учебной деятельности младших школьников эффективно применение игровых методик, включение в учебное целеполагание элементов состязательности.</w:t>
      </w:r>
      <w:proofErr w:type="gramEnd"/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9"/>
      </w:pPr>
      <w:r w:rsidRPr="005661E8">
        <w:t xml:space="preserve">К наиболее предпочтительным формам учебной работы на занятиях в рамках курса «Основы светской этики» могут быть отнесены: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8"/>
        <w:rPr>
          <w:i/>
        </w:rPr>
      </w:pPr>
      <w:r w:rsidRPr="005661E8">
        <w:rPr>
          <w:i/>
        </w:rPr>
        <w:t xml:space="preserve">Взаимные вопросы и задания групп. </w:t>
      </w:r>
      <w:r w:rsidRPr="005661E8">
        <w:t>После прочтения текста, просмотра кинофрагмента или иллюстративного материала, сообщения, рассказа учителя, экскурсии и т.д. учащиеся сами формулируют вопросы и задания содержательного или проблемного характера, которые потом распределяются между группами. Распределение проводится в игровой форме (например, с помощью «черного ящика», «волшебной шляпы» или по аналогии с игрой в фанты).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8"/>
        <w:rPr>
          <w:i/>
        </w:rPr>
      </w:pPr>
      <w:proofErr w:type="spellStart"/>
      <w:r w:rsidRPr="005661E8">
        <w:rPr>
          <w:i/>
        </w:rPr>
        <w:t>Взаимообъяснение</w:t>
      </w:r>
      <w:proofErr w:type="spellEnd"/>
      <w:r w:rsidRPr="005661E8">
        <w:rPr>
          <w:i/>
        </w:rPr>
        <w:t xml:space="preserve">. </w:t>
      </w:r>
      <w:r w:rsidRPr="005661E8">
        <w:t>Предметом деятельности в этой учебной ситуации может выступать как содержание изучаемого материала, так и собственно организация деятельности. В первом случае учащиеся выступают в роли учителя, рассказывая, демонстрируя или объясняя одноклассникам небольшой фрагмент темы. Во втором случае учащиеся дают одноклассникам рекомендации по организации работы в группе, поиску информации, предлагают свой алгоритм выполнения задания и т.д.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rPr>
          <w:i/>
        </w:rPr>
        <w:t xml:space="preserve">Беседа. </w:t>
      </w:r>
      <w:r w:rsidRPr="005661E8">
        <w:t xml:space="preserve">При организации и проведении беседы на уроке учитель применяет способы установления, поддержания и активизации механизмов обратной связи. В основе беседы лежит продуманная система логически связанных вопросов, которые по содержанию и форме </w:t>
      </w:r>
      <w:r w:rsidRPr="005661E8">
        <w:lastRenderedPageBreak/>
        <w:t xml:space="preserve">соответствуют уровню развития учащихся и особенностям изучаемой темы. Беседа может быть репродуктивного или эвристического характера. В первом случае предполагается сознательное усвоение и последующее воспроизведений учащимися знаний. Беседа эвристического характера нацелена на стимулирование и мотивацию учебной деятельности учащихся, на создание проблемных ситуаций. </w:t>
      </w:r>
    </w:p>
    <w:p w:rsidR="00050E5F" w:rsidRPr="005661E8" w:rsidRDefault="00050E5F" w:rsidP="00050E5F">
      <w:pPr>
        <w:autoSpaceDE w:val="0"/>
        <w:autoSpaceDN w:val="0"/>
        <w:adjustRightInd w:val="0"/>
        <w:spacing w:line="276" w:lineRule="auto"/>
        <w:ind w:firstLine="708"/>
      </w:pPr>
      <w:r w:rsidRPr="005661E8">
        <w:rPr>
          <w:i/>
        </w:rPr>
        <w:t xml:space="preserve">Интервью. </w:t>
      </w:r>
      <w:r w:rsidRPr="005661E8">
        <w:t xml:space="preserve">Эта форма учебной деятельности может быть использована как в урочной, так и во внеурочной деятельности учащихся в качестве пролонгированного домашнего задания (например, взять интервью по определенной теме у членов своей семьи, старшеклассников, представителей педагогического коллектива школы). Также в формате интервью может осуществляться рефлексия по итогам работы класса на уроке или по итогам изучения темы. Вопросы для интервью разрабатываются самими учащимися, а полученные ответы могут использоваться в дальнейшем, например, в качестве материала для создания проблемных ситуаций. </w:t>
      </w:r>
      <w:r w:rsidRPr="005661E8">
        <w:rPr>
          <w:i/>
        </w:rPr>
        <w:t xml:space="preserve">Драматизация (театрализация). </w:t>
      </w:r>
      <w:r w:rsidRPr="005661E8">
        <w:t xml:space="preserve">Эта форма организации учебной деятельности обладает большой привлекательностью для младших школьников, т.к. по своей сути близка к игре, а также предоставляет им возможности для </w:t>
      </w:r>
      <w:proofErr w:type="spellStart"/>
      <w:r w:rsidRPr="005661E8">
        <w:t>самопрезентации</w:t>
      </w:r>
      <w:proofErr w:type="spellEnd"/>
      <w:r w:rsidRPr="005661E8">
        <w:t xml:space="preserve">. Однако необходимо помнить, что необходимый педагогический эффект драматизации достигается при условии активного участия детей в деятельности на всех этапах: написание сценария, распределение ролей, режиссура, сценография, </w:t>
      </w:r>
      <w:proofErr w:type="spellStart"/>
      <w:r w:rsidRPr="005661E8">
        <w:t>костюмирование</w:t>
      </w:r>
      <w:proofErr w:type="spellEnd"/>
      <w:r w:rsidRPr="005661E8">
        <w:t xml:space="preserve"> и т.д., каждый из которых может быть поручен определенной творческой группе. Драматизация может быть включена в урок в качестве иллюстративного фрагмента или презентации выполнения домашнего задания, либо стать результатом долгосрочной проектной работы учащихся.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 xml:space="preserve">В качестве наиболее </w:t>
      </w:r>
      <w:proofErr w:type="gramStart"/>
      <w:r w:rsidRPr="005661E8">
        <w:t xml:space="preserve">важных механизмов, способствующих освоению </w:t>
      </w:r>
      <w:r w:rsidRPr="005661E8">
        <w:rPr>
          <w:b/>
          <w:i/>
        </w:rPr>
        <w:t>содержания</w:t>
      </w:r>
      <w:r w:rsidRPr="005661E8">
        <w:t xml:space="preserve"> курса применяются</w:t>
      </w:r>
      <w:proofErr w:type="gramEnd"/>
      <w:r w:rsidRPr="005661E8">
        <w:t xml:space="preserve"> следующие </w:t>
      </w:r>
      <w:r w:rsidRPr="005661E8">
        <w:rPr>
          <w:b/>
        </w:rPr>
        <w:t>методы</w:t>
      </w:r>
      <w:r w:rsidRPr="005661E8">
        <w:t>: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rPr>
          <w:i/>
        </w:rPr>
        <w:t>Метод моральных дилемм и дискуссий</w:t>
      </w:r>
      <w:r w:rsidRPr="005661E8"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</w:t>
      </w:r>
      <w:proofErr w:type="gramStart"/>
      <w:r w:rsidRPr="005661E8">
        <w:t>ств пр</w:t>
      </w:r>
      <w:proofErr w:type="gramEnd"/>
      <w:r w:rsidRPr="005661E8">
        <w:t xml:space="preserve">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 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rPr>
          <w:i/>
        </w:rPr>
        <w:t>Эвристические методы</w:t>
      </w:r>
      <w:r w:rsidRPr="005661E8">
        <w:t xml:space="preserve">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050E5F" w:rsidRPr="005661E8" w:rsidRDefault="00050E5F" w:rsidP="00050E5F">
      <w:pPr>
        <w:spacing w:line="276" w:lineRule="auto"/>
        <w:ind w:firstLine="708"/>
        <w:rPr>
          <w:u w:val="single"/>
        </w:rPr>
      </w:pPr>
      <w:r w:rsidRPr="005661E8">
        <w:rPr>
          <w:i/>
        </w:rPr>
        <w:t>Исследовательский метод</w:t>
      </w:r>
      <w:r w:rsidRPr="005661E8">
        <w:rPr>
          <w:b/>
        </w:rPr>
        <w:t xml:space="preserve"> </w:t>
      </w:r>
      <w:r w:rsidRPr="005661E8">
        <w:t xml:space="preserve">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rPr>
          <w:i/>
        </w:rPr>
        <w:t>Проектирование</w:t>
      </w:r>
      <w:r w:rsidRPr="005661E8">
        <w:t xml:space="preserve"> – особый вид деятельности, сочетающий индивидуальную самостоятельную работу с групповыми занятиями, в </w:t>
      </w:r>
      <w:proofErr w:type="gramStart"/>
      <w:r w:rsidRPr="005661E8">
        <w:t>результате</w:t>
      </w:r>
      <w:proofErr w:type="gramEnd"/>
      <w:r w:rsidRPr="005661E8">
        <w:t xml:space="preserve">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</w:t>
      </w:r>
      <w:r w:rsidRPr="005661E8">
        <w:lastRenderedPageBreak/>
        <w:t>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 xml:space="preserve">В </w:t>
      </w:r>
      <w:r w:rsidRPr="005661E8">
        <w:rPr>
          <w:i/>
        </w:rPr>
        <w:t>начальной школе</w:t>
      </w:r>
      <w:r w:rsidRPr="005661E8">
        <w:t xml:space="preserve">  (4 класс) наиболее широко используются эвристические методы, позволяющие делать акцент на творческой активности. Обучающимся не дается в готовом виде набор определений и истин, а предлагается самим сформулировать наиболее важные выводы.</w:t>
      </w:r>
    </w:p>
    <w:p w:rsidR="00050E5F" w:rsidRPr="005661E8" w:rsidRDefault="00050E5F" w:rsidP="00050E5F">
      <w:pPr>
        <w:spacing w:line="276" w:lineRule="auto"/>
        <w:ind w:firstLine="708"/>
      </w:pPr>
      <w:r w:rsidRPr="005661E8">
        <w:t>Затем к эвристическим методам добавляются элементы исследовательской деятельности (в виде простейших заданий по наблюдению и изучению основ светской этики  и рассмотрению простейших классических религиозных текстов), а также делаются первые шаги к организации дискуссий (первоначально в виде коротких обсуждений тем, которые в большей степени затрагивают повседневную жизнь школьника). Акцент в образовательной деятельности школьников ставится на понимание происходящих в обществе процессов. Делаются первые шаги в области проектной деятельности учащихся.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Некоторые </w:t>
      </w:r>
      <w:r w:rsidRPr="005661E8">
        <w:rPr>
          <w:i/>
        </w:rPr>
        <w:t>виды учебной деятельности учащихся</w:t>
      </w:r>
      <w:r w:rsidRPr="005661E8">
        <w:t xml:space="preserve"> проходят через все уроки в рамках курса, являясь его содержательными и методологическими связующими звеньями.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rPr>
          <w:b/>
          <w:i/>
        </w:rPr>
        <w:t>Составление словаря терминов и понятий</w:t>
      </w:r>
      <w:r w:rsidRPr="005661E8">
        <w:rPr>
          <w:i/>
        </w:rPr>
        <w:t xml:space="preserve"> </w:t>
      </w:r>
      <w:r w:rsidRPr="005661E8">
        <w:t xml:space="preserve">способствует систематизации и усвоению материала курса. Содержание словаря составляют понятия, наиболее характерные для конкретного содержательного модуля, являющиеся ключевыми для понимания мировоззренческой и культурной специфики изучаемого. Работа со словарем способствует не только пониманию сути изучаемых явлений и фактов, но и совершенствует навыки работы с источниками информации, навыки устной и письменной речи, т.к. требует создания точных, понятных, грамотных формулировок. Методологическая последовательность усвоения терминов и понятий благодаря работе со словарем реализуется на всех этапах изучения курса: происходит накопление фактов, формируется общее представление об изучаемом культурном явлении, выделяются ключевые </w:t>
      </w:r>
      <w:proofErr w:type="gramStart"/>
      <w:r w:rsidRPr="005661E8">
        <w:t>понятия</w:t>
      </w:r>
      <w:proofErr w:type="gramEnd"/>
      <w:r w:rsidRPr="005661E8">
        <w:t xml:space="preserve"> и определяется их смысл, значение; понятия закрепляются через использование их в собственной речи, и таким образом входят в активный лексический запас учащихся; в дальнейшем, при изучении последующих тем курса происходит сначала актуализация, а потом – развитие понятия, обогащение его новыми признаками, нюансами.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При составлении понятийного словаря учащиеся должны не просто осмыслить изучаемое явление и отобрать или сформулировать наиболее удачное определение понятия, но и мотивировать свой выбор, объяснить, почему данное понятие является значимым, определяющим для данной культуры.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Составленный на уроках или в процессе выполнения домашнего задания понятийный словарь не может претендовать на абсолютную полноту и глубину, его содержание в значительной мере зависит от уровня подготовки класса, от содержания доступных учащимся источников информации.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Целесообразно включать работу над составлением понятийного словаря в завершающий этап урока, </w:t>
      </w:r>
      <w:proofErr w:type="gramStart"/>
      <w:r w:rsidRPr="005661E8">
        <w:t>подводя</w:t>
      </w:r>
      <w:proofErr w:type="gramEnd"/>
      <w:r w:rsidRPr="005661E8">
        <w:t xml:space="preserve"> таким образом его итоги, а в завершении изучения курса проводить работу по обобщению и систематизации собранного материала.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rPr>
          <w:b/>
          <w:i/>
        </w:rPr>
        <w:lastRenderedPageBreak/>
        <w:t>Составление галереи образов</w:t>
      </w:r>
      <w:r w:rsidRPr="005661E8">
        <w:rPr>
          <w:i/>
        </w:rPr>
        <w:t xml:space="preserve">. </w:t>
      </w:r>
      <w:r w:rsidRPr="005661E8">
        <w:t>Эта работа направлена на формирование образного восприятия изучаемого материала, на установление внутренних связей курса на визуальном уровне. Еще одна важная задача, решаемая организацией такой работы – формирование культурной эрудиции учащихся. Содержанием Галереи образов может стать самый разнообразный наглядный материал: фотографии, иллюстрации, репродукции картин, фотографии и изображения культовых сооружений, фотографии музейных экспозиций, костюмы, ритуальные и бытовые предметы, характерные для рассматриваемой религиозной культуры.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Галерея образов может представлять собою выставку, оформленную учащимися, или, благодаря активному внедрению в учебный процесс информационно-коммуникационных технологий, иметь виртуальный характер, например</w:t>
      </w:r>
      <w:proofErr w:type="gramStart"/>
      <w:r w:rsidRPr="005661E8">
        <w:t>,</w:t>
      </w:r>
      <w:proofErr w:type="gramEnd"/>
      <w:r w:rsidRPr="005661E8">
        <w:t xml:space="preserve"> она может быть выполнена с применением компьютерной программы </w:t>
      </w:r>
      <w:r w:rsidRPr="005661E8">
        <w:rPr>
          <w:lang w:val="en-US"/>
        </w:rPr>
        <w:t>Power</w:t>
      </w:r>
      <w:r w:rsidRPr="005661E8">
        <w:t xml:space="preserve"> </w:t>
      </w:r>
      <w:r w:rsidRPr="005661E8">
        <w:rPr>
          <w:lang w:val="en-US"/>
        </w:rPr>
        <w:t>Point</w:t>
      </w:r>
      <w:r w:rsidRPr="005661E8">
        <w:t>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«Экспонаты» для галереи образов учащиеся собирают и оформляют на протяжении изучения курса. Учащиеся могут быть объединены в творческие группы, задача каждой из которых – подбор материала в рамках одной из областей. Отобранный материал подвергается коллективному обсуждению или обсуждению в группе. Его присутствие в экспозиции должно быть мотивировано: как конкретно он характеризует изучаемую культуру, чем важен и значим для ее понимания.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Каждый «экспонат», помещенный в экспозицию, сопровождается краткой аннотацией, работа над которыми – еще один этап закрепления теоретических сведений. Написание кратких аннотаций также способствует развитию навыков письменной речи учащихся, навыков работы с источниками информации. На уроке, завершающем изучение курса, проходит презентация галереи образов, в рамках которой представители каждой творческой группы расскажут о своем вкладе в экспозицию. Возможно проведение экскурсии по галерее для учащихся других классов. Подобная работа не только повышает учебную мотивацию, но и  способствует развитию навыков презентации собственного образовательного результата, коммуникативных качеств личности.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rPr>
          <w:b/>
          <w:i/>
        </w:rPr>
        <w:t>Использование информационно-коммуникационных технологий</w:t>
      </w:r>
      <w:r w:rsidRPr="005661E8">
        <w:rPr>
          <w:i/>
        </w:rPr>
        <w:t xml:space="preserve"> </w:t>
      </w:r>
      <w:r w:rsidRPr="005661E8">
        <w:t>в учебном процессе – требование современной методики и ориентация на интересы и возможности учащихся. Информатизация является также и средством оптимизации процесса обучения.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В сети Интернет учащиеся могут найти необходимый иллюстративный материал практически для каждого урока, самостоятельно его оформить. Одним из важнейших преимуществ ИКТ-технологий на уроке по гуманитарным дисциплинам являются их адресность и </w:t>
      </w:r>
      <w:proofErr w:type="gramStart"/>
      <w:r w:rsidRPr="005661E8">
        <w:t>ситуативная</w:t>
      </w:r>
      <w:proofErr w:type="gramEnd"/>
      <w:r w:rsidRPr="005661E8">
        <w:t xml:space="preserve"> </w:t>
      </w:r>
      <w:proofErr w:type="spellStart"/>
      <w:r w:rsidRPr="005661E8">
        <w:t>локализованность</w:t>
      </w:r>
      <w:proofErr w:type="spellEnd"/>
      <w:r w:rsidRPr="005661E8">
        <w:t>. Обратившись за помощью к сети Интернет и средствам мультимедиа, учитель и дети получают возможность отбора материала, наиболее адекватного для восприятия конкретного класса.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Обращение на уроке к пространственным искусствам – живописи, скульптуре, архитектуре позволяет максимально сконцентрировать внимание учащихся на ключевых характеристиках изучаемого, осуществить процесс «свертывания» информации. Рассматриваемые сюжеты и образы должны быть репрезентативны и выражать основные идеологические, эстетические и этические доминанты изучаемой духовной культуры, которые реконструируются в результате эстетической рефлексии учащихся.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lastRenderedPageBreak/>
        <w:t>Мультимедийная презентация к уроку не должна быть перегружена материалом, на минимальном объёме информации необходимо стремиться достичь максимального уровня обобщения. Иллюстративный материал урока должен быть разнообразным по форме и единообразным по содержанию. Структура мультимедийной презентации в целом и отдельных кадров на уроке должна отражать методическую логику познавательной деятельности учащихся и «работать» на концепцию урока.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При работе с иллюстративным материалом предпочтителен индуктивный метод, то есть выведение общих принципов на основе конкретных наблюдений над единичными артефактами; следовательно, эти артефакты должны быть тематически и сюжетно взаимосвязаны. 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>Ресурсы сети Интернет также являются незаменимым источником для проведения заочных экскурсий и поиска справочной информации по теме.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t xml:space="preserve">При организации урочной и внеурочной работы учащихся с компьютером необходимо строго соблюдать санитарные нормы, нормы времени. ИКТ в учебном процессе выступают в качестве одного из возможных средств обучения, их использование должно быть </w:t>
      </w:r>
      <w:proofErr w:type="gramStart"/>
      <w:r w:rsidRPr="005661E8">
        <w:t>мотивировано</w:t>
      </w:r>
      <w:proofErr w:type="gramEnd"/>
      <w:r w:rsidRPr="005661E8">
        <w:t xml:space="preserve"> прежде всего необходимостью и целесообразностью. При этом необходимо оградить детей от возможности знакомства с нежелательными ресурсами Интернета, сформировать у них мотивацию к использованию ИКТ не в развлекательных, а в учебных целях.</w:t>
      </w:r>
    </w:p>
    <w:p w:rsidR="00050E5F" w:rsidRPr="005661E8" w:rsidRDefault="00050E5F" w:rsidP="00050E5F">
      <w:pPr>
        <w:spacing w:line="276" w:lineRule="auto"/>
        <w:ind w:firstLine="709"/>
      </w:pPr>
      <w:r w:rsidRPr="005661E8">
        <w:rPr>
          <w:b/>
        </w:rPr>
        <w:t>Задания на дом</w:t>
      </w:r>
      <w:r w:rsidRPr="005661E8">
        <w:rPr>
          <w:i/>
        </w:rPr>
        <w:t xml:space="preserve"> </w:t>
      </w:r>
      <w:r w:rsidRPr="005661E8">
        <w:t>в процессе изучения курса «Основы религиозных культур и светской этики» носят творческий, поисковый или проблемный характер. Желательно, чтобы каждый учащийся выполнил 2-3 творческие и 3-4 поисковые работы, такие задания распределены равномерно на протяжении изучения курса.</w:t>
      </w:r>
    </w:p>
    <w:p w:rsidR="00050E5F" w:rsidRPr="005661E8" w:rsidRDefault="00050E5F" w:rsidP="00050E5F">
      <w:pPr>
        <w:shd w:val="clear" w:color="auto" w:fill="FFFFFF"/>
        <w:tabs>
          <w:tab w:val="left" w:pos="-1134"/>
        </w:tabs>
        <w:spacing w:line="276" w:lineRule="auto"/>
        <w:ind w:right="-11" w:firstLine="567"/>
      </w:pPr>
      <w:r w:rsidRPr="005661E8">
        <w:t>Рекомендации к домашним заданиям</w:t>
      </w:r>
    </w:p>
    <w:p w:rsidR="00050E5F" w:rsidRPr="005661E8" w:rsidRDefault="00050E5F" w:rsidP="00050E5F">
      <w:pPr>
        <w:shd w:val="clear" w:color="auto" w:fill="FFFFFF"/>
        <w:tabs>
          <w:tab w:val="left" w:pos="-1134"/>
        </w:tabs>
        <w:spacing w:line="276" w:lineRule="auto"/>
        <w:ind w:right="-11"/>
      </w:pPr>
      <w:r w:rsidRPr="005661E8">
        <w:rPr>
          <w:spacing w:val="-2"/>
        </w:rPr>
        <w:t>Для личностного развития ребенка необходима  пози</w:t>
      </w:r>
      <w:r w:rsidRPr="005661E8">
        <w:rPr>
          <w:spacing w:val="-2"/>
        </w:rPr>
        <w:softHyphen/>
      </w:r>
      <w:r w:rsidRPr="005661E8">
        <w:rPr>
          <w:spacing w:val="-5"/>
        </w:rPr>
        <w:t>ция «Я - сам!», она культивируется, организуется и направляется учи</w:t>
      </w:r>
      <w:r w:rsidRPr="005661E8">
        <w:rPr>
          <w:spacing w:val="-5"/>
        </w:rPr>
        <w:softHyphen/>
      </w:r>
      <w:r w:rsidRPr="005661E8">
        <w:rPr>
          <w:spacing w:val="-1"/>
        </w:rPr>
        <w:t xml:space="preserve">телем незаметно, но специально и целенаправленно. </w:t>
      </w:r>
      <w:r w:rsidRPr="005661E8">
        <w:rPr>
          <w:spacing w:val="-2"/>
        </w:rPr>
        <w:t xml:space="preserve">Ребенок дома остается наедине с учебником. </w:t>
      </w:r>
      <w:r w:rsidRPr="005661E8">
        <w:t>В качестве домашнего задания может быть предложено:</w:t>
      </w:r>
    </w:p>
    <w:p w:rsidR="00050E5F" w:rsidRPr="005661E8" w:rsidRDefault="00050E5F" w:rsidP="00050E5F">
      <w:pPr>
        <w:widowControl w:val="0"/>
        <w:numPr>
          <w:ilvl w:val="0"/>
          <w:numId w:val="3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276" w:lineRule="auto"/>
        <w:ind w:right="-11" w:firstLine="567"/>
      </w:pPr>
      <w:r w:rsidRPr="005661E8">
        <w:rPr>
          <w:b/>
          <w:bCs/>
          <w:spacing w:val="-3"/>
        </w:rPr>
        <w:t xml:space="preserve">Чтение </w:t>
      </w:r>
      <w:r w:rsidRPr="005661E8">
        <w:rPr>
          <w:spacing w:val="-3"/>
        </w:rPr>
        <w:t>(целевое, ознакомительное, чтение-погружение...).</w:t>
      </w:r>
    </w:p>
    <w:p w:rsidR="00050E5F" w:rsidRPr="005661E8" w:rsidRDefault="00050E5F" w:rsidP="00050E5F">
      <w:pPr>
        <w:widowControl w:val="0"/>
        <w:numPr>
          <w:ilvl w:val="0"/>
          <w:numId w:val="3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276" w:lineRule="auto"/>
        <w:ind w:right="-11" w:firstLine="567"/>
      </w:pPr>
      <w:r w:rsidRPr="005661E8">
        <w:rPr>
          <w:b/>
          <w:bCs/>
          <w:spacing w:val="-4"/>
        </w:rPr>
        <w:t xml:space="preserve">Заучивание </w:t>
      </w:r>
      <w:r w:rsidRPr="005661E8">
        <w:rPr>
          <w:spacing w:val="-4"/>
        </w:rPr>
        <w:t>(</w:t>
      </w:r>
      <w:r w:rsidRPr="005661E8">
        <w:rPr>
          <w:b/>
          <w:spacing w:val="-4"/>
        </w:rPr>
        <w:t>минимального количества</w:t>
      </w:r>
      <w:r w:rsidRPr="005661E8">
        <w:rPr>
          <w:spacing w:val="-4"/>
        </w:rPr>
        <w:t xml:space="preserve"> дат, терминов, имен).</w:t>
      </w:r>
    </w:p>
    <w:p w:rsidR="00050E5F" w:rsidRPr="005661E8" w:rsidRDefault="00050E5F" w:rsidP="00050E5F">
      <w:pPr>
        <w:widowControl w:val="0"/>
        <w:numPr>
          <w:ilvl w:val="0"/>
          <w:numId w:val="3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276" w:lineRule="auto"/>
        <w:ind w:right="-11" w:firstLine="567"/>
      </w:pPr>
      <w:r w:rsidRPr="005661E8">
        <w:rPr>
          <w:b/>
          <w:bCs/>
          <w:spacing w:val="-7"/>
        </w:rPr>
        <w:t xml:space="preserve">Подготовка пересказов </w:t>
      </w:r>
      <w:r w:rsidRPr="005661E8">
        <w:rPr>
          <w:spacing w:val="-7"/>
        </w:rPr>
        <w:t xml:space="preserve">(подробных, выборочных, кратких, </w:t>
      </w:r>
      <w:r w:rsidRPr="005661E8">
        <w:t>обобщенных).</w:t>
      </w:r>
    </w:p>
    <w:p w:rsidR="00050E5F" w:rsidRPr="005661E8" w:rsidRDefault="00050E5F" w:rsidP="00050E5F">
      <w:pPr>
        <w:widowControl w:val="0"/>
        <w:numPr>
          <w:ilvl w:val="0"/>
          <w:numId w:val="3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276" w:lineRule="auto"/>
        <w:ind w:right="-11" w:firstLine="567"/>
      </w:pPr>
      <w:r w:rsidRPr="005661E8">
        <w:rPr>
          <w:b/>
          <w:bCs/>
          <w:spacing w:val="-6"/>
        </w:rPr>
        <w:t xml:space="preserve">Составление опорных конспектов </w:t>
      </w:r>
      <w:r w:rsidRPr="005661E8">
        <w:rPr>
          <w:spacing w:val="-6"/>
        </w:rPr>
        <w:t>к пересказам (по жела</w:t>
      </w:r>
      <w:r w:rsidRPr="005661E8">
        <w:rPr>
          <w:spacing w:val="-6"/>
        </w:rPr>
        <w:softHyphen/>
      </w:r>
      <w:r w:rsidRPr="005661E8">
        <w:t>нию), планов, конспектов, выписки.</w:t>
      </w:r>
    </w:p>
    <w:p w:rsidR="00050E5F" w:rsidRPr="005661E8" w:rsidRDefault="00050E5F" w:rsidP="00050E5F">
      <w:pPr>
        <w:widowControl w:val="0"/>
        <w:numPr>
          <w:ilvl w:val="0"/>
          <w:numId w:val="3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276" w:lineRule="auto"/>
        <w:ind w:right="-11" w:firstLine="567"/>
      </w:pPr>
      <w:r w:rsidRPr="005661E8">
        <w:rPr>
          <w:b/>
          <w:bCs/>
          <w:spacing w:val="-6"/>
        </w:rPr>
        <w:t xml:space="preserve">Творческие формы работы </w:t>
      </w:r>
      <w:r w:rsidRPr="005661E8">
        <w:rPr>
          <w:bCs/>
          <w:spacing w:val="-6"/>
        </w:rPr>
        <w:t>(сочинительство, создание, разработка и т.п.)</w:t>
      </w:r>
    </w:p>
    <w:p w:rsidR="00050E5F" w:rsidRPr="005661E8" w:rsidRDefault="00050E5F" w:rsidP="00050E5F">
      <w:pPr>
        <w:shd w:val="clear" w:color="auto" w:fill="FFFFFF"/>
        <w:tabs>
          <w:tab w:val="left" w:pos="-1134"/>
        </w:tabs>
        <w:spacing w:line="276" w:lineRule="auto"/>
        <w:ind w:right="-11" w:firstLine="567"/>
        <w:rPr>
          <w:spacing w:val="-3"/>
        </w:rPr>
      </w:pPr>
      <w:r w:rsidRPr="005661E8">
        <w:t xml:space="preserve">Добросовестное выполнение домашних заданий формирует </w:t>
      </w:r>
      <w:r w:rsidRPr="005661E8">
        <w:rPr>
          <w:spacing w:val="-4"/>
        </w:rPr>
        <w:t>у ребенка самостоятельность, волевые качества, умение рацио</w:t>
      </w:r>
      <w:r w:rsidRPr="005661E8">
        <w:rPr>
          <w:spacing w:val="-4"/>
        </w:rPr>
        <w:softHyphen/>
        <w:t>нально организовывать учебный труд. Все это возможно при од</w:t>
      </w:r>
      <w:r w:rsidRPr="005661E8">
        <w:rPr>
          <w:spacing w:val="-4"/>
        </w:rPr>
        <w:softHyphen/>
      </w:r>
      <w:r w:rsidRPr="005661E8">
        <w:rPr>
          <w:spacing w:val="-2"/>
        </w:rPr>
        <w:t xml:space="preserve">ном непременном условии: перегрузок быть не может. Должно </w:t>
      </w:r>
      <w:r w:rsidRPr="005661E8">
        <w:rPr>
          <w:spacing w:val="-4"/>
        </w:rPr>
        <w:t xml:space="preserve">оставаться время и желание сделать еще что-то: придумать свое </w:t>
      </w:r>
      <w:r w:rsidRPr="005661E8">
        <w:rPr>
          <w:spacing w:val="-5"/>
        </w:rPr>
        <w:t xml:space="preserve">толкование слову, почитать дополнительную литературу. Такая </w:t>
      </w:r>
      <w:r w:rsidRPr="005661E8">
        <w:rPr>
          <w:spacing w:val="-4"/>
        </w:rPr>
        <w:t xml:space="preserve">самостоятельная творческая работа ребенка обязательно должна </w:t>
      </w:r>
      <w:r w:rsidRPr="005661E8">
        <w:rPr>
          <w:spacing w:val="-3"/>
        </w:rPr>
        <w:t>быть замечена, одобрена учителем, продемонстрирована классу.</w:t>
      </w:r>
    </w:p>
    <w:p w:rsidR="00050E5F" w:rsidRPr="005661E8" w:rsidRDefault="00050E5F" w:rsidP="00050E5F">
      <w:pPr>
        <w:pStyle w:val="a7"/>
        <w:spacing w:after="0" w:line="276" w:lineRule="auto"/>
        <w:ind w:left="0"/>
        <w:rPr>
          <w:b/>
        </w:rPr>
      </w:pPr>
      <w:r w:rsidRPr="005661E8">
        <w:rPr>
          <w:b/>
        </w:rPr>
        <w:t>Внеурочная работа в рамках изучения курса «Основы светской этики»</w:t>
      </w:r>
    </w:p>
    <w:p w:rsidR="00050E5F" w:rsidRPr="005661E8" w:rsidRDefault="00050E5F" w:rsidP="00050E5F">
      <w:pPr>
        <w:pStyle w:val="a7"/>
        <w:spacing w:after="0" w:line="276" w:lineRule="auto"/>
        <w:ind w:left="0" w:firstLine="709"/>
        <w:rPr>
          <w:b/>
          <w:bCs/>
          <w:i/>
          <w:iCs/>
        </w:rPr>
      </w:pPr>
      <w:r w:rsidRPr="005661E8">
        <w:lastRenderedPageBreak/>
        <w:t>Влияние внеклассного мероприятия на стимуляцию познавательной активности учащихся в учебной деятельности очень велико. Среди многообразия форм внеурочной деятельности можно выделить наиболее оптимальные формы для включения учащихся во внеурочную деятельность — экскурсии, заочные путешествия, просмотр кинофильмов, мультипликационных фильмов, тематические вечера. Внеурочное мероприятие служит для более детального раскрытия темы, для расширения кругозора детей, развития их интереса к конкретной области знаний и более глубоким наблюдениям над сферой религиозно-этического знания</w:t>
      </w:r>
      <w:r w:rsidRPr="005661E8">
        <w:rPr>
          <w:bCs/>
          <w:iCs/>
        </w:rPr>
        <w:t xml:space="preserve"> </w:t>
      </w:r>
    </w:p>
    <w:p w:rsidR="00050E5F" w:rsidRPr="005661E8" w:rsidRDefault="00050E5F" w:rsidP="00050E5F">
      <w:pPr>
        <w:autoSpaceDE w:val="0"/>
        <w:autoSpaceDN w:val="0"/>
        <w:spacing w:line="276" w:lineRule="auto"/>
        <w:rPr>
          <w:b/>
        </w:rPr>
      </w:pPr>
      <w:r w:rsidRPr="005661E8">
        <w:rPr>
          <w:b/>
        </w:rPr>
        <w:t xml:space="preserve">Работа с родителями и членами семей учеников в рамках учебного предмета </w:t>
      </w:r>
    </w:p>
    <w:p w:rsidR="00050E5F" w:rsidRPr="005661E8" w:rsidRDefault="00050E5F" w:rsidP="00050E5F">
      <w:pPr>
        <w:autoSpaceDE w:val="0"/>
        <w:autoSpaceDN w:val="0"/>
        <w:spacing w:line="276" w:lineRule="auto"/>
        <w:rPr>
          <w:b/>
        </w:rPr>
      </w:pPr>
      <w:r w:rsidRPr="005661E8">
        <w:rPr>
          <w:b/>
        </w:rPr>
        <w:t>«Основы светской этики»</w:t>
      </w:r>
    </w:p>
    <w:p w:rsidR="00050E5F" w:rsidRPr="005661E8" w:rsidRDefault="00050E5F" w:rsidP="00050E5F">
      <w:pPr>
        <w:pStyle w:val="a6"/>
        <w:spacing w:before="0" w:beforeAutospacing="0" w:after="0" w:afterAutospacing="0" w:line="276" w:lineRule="auto"/>
        <w:ind w:firstLine="709"/>
      </w:pPr>
      <w:r w:rsidRPr="005661E8">
        <w:t xml:space="preserve">Учебный модуль «Основы светской этики»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050E5F" w:rsidRPr="005661E8" w:rsidRDefault="00050E5F" w:rsidP="00050E5F">
      <w:pPr>
        <w:autoSpaceDE w:val="0"/>
        <w:autoSpaceDN w:val="0"/>
        <w:spacing w:line="276" w:lineRule="auto"/>
        <w:ind w:firstLine="709"/>
      </w:pPr>
      <w:r w:rsidRPr="005661E8">
        <w:t>Введению курса «Основы религиозных культур и светской этики» предшествовала подготовительная работа с родителями, в форме собеседований, анкетирования. Главная задача этого этапа – создание установки на сотрудничество, предполагаемый результат – мотивация и стимулирование заинтересованности родителей в позитивных результатах усвоения содержания курса их детьми.</w:t>
      </w:r>
    </w:p>
    <w:p w:rsidR="00050E5F" w:rsidRPr="005661E8" w:rsidRDefault="00050E5F" w:rsidP="00050E5F">
      <w:pPr>
        <w:autoSpaceDE w:val="0"/>
        <w:autoSpaceDN w:val="0"/>
        <w:spacing w:line="276" w:lineRule="auto"/>
        <w:ind w:firstLine="709"/>
      </w:pPr>
      <w:r w:rsidRPr="005661E8">
        <w:t xml:space="preserve">Многие виды деятельности, изучаемые в  курсе, подразумевают обращение ребенка к членам своей семьи с целью получения информации, например, выполнение таких домашних заданий, как интервью, написание эссе, подготовка выступления на итоговом мероприятии. Родители могут оказать большую помощь в подборе иллюстративного материала к урокам, материала для галереи образов. Некоторые родители посещали места, о которых идёт речь на занятиях, видели те или иные религиозные святыни и артефакты и могут не только рассказать о них, но и показать фотографии или фрагменты видеофильмов.  </w:t>
      </w:r>
      <w:proofErr w:type="gramStart"/>
      <w:r w:rsidRPr="005661E8">
        <w:t>При изучении тем, связанных к бытовым укладом, члены семей учеников могут выступить с рассказом о семейных традициях: как отмечаются в семье традиционные праздники, какие готовятся любимые блюда, какие подарки преподносятся детям – и других интересных и глубоко индивидуальных чертах семейного уклада.</w:t>
      </w:r>
      <w:proofErr w:type="gramEnd"/>
      <w:r w:rsidRPr="005661E8">
        <w:t xml:space="preserve"> Рассказы о семье, прозвучавшие в классе, могут стать еще одним объединяющим фактором в ученическом взаимодействии. Традиции, праздники, знание основных религиозных понятий и фактов могут стать темами семейных конкурсов и викторин. Задания могут готовить дети для родителей, родители для детей или сборные команды взрослых и учеников.  Темами итоговых творческо-исследовательских работ учащихся могут стать и семейные традиции, и семейные хроники, и рассказ о своих предках. Такую работу ученики выполняют при поддержке и помощи со стороны семьи.</w:t>
      </w:r>
    </w:p>
    <w:p w:rsidR="00050E5F" w:rsidRPr="005661E8" w:rsidRDefault="00050E5F" w:rsidP="00050E5F">
      <w:r w:rsidRPr="005661E8">
        <w:t>Родители и члены семей учеников обязательно приглашаются на итоговое мероприятие, завершающее курс. Они становятся не просто зрителями, а соавторами и участниками детских презентаций.   Родители привлекаются и к внеурочным мероприятиям – организации и проведению экскурсий, праздников и т.д. Мера активности родителей в совместной работе определяется периодом предварительной подготовки: характером оповещения – приглашения, информацией о теме разговора, настроем детей, установкой на своеобразный праздник общения.</w:t>
      </w:r>
    </w:p>
    <w:p w:rsidR="00050E5F" w:rsidRPr="005661E8" w:rsidRDefault="00050E5F" w:rsidP="00050E5F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 xml:space="preserve">Содержание курса </w:t>
      </w:r>
      <w:r w:rsidRPr="005661E8">
        <w:rPr>
          <w:rFonts w:eastAsia="Times New Roman"/>
          <w:b/>
          <w:lang w:eastAsia="ru-RU"/>
        </w:rPr>
        <w:t>34 часа (1 ч в неделю)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8931"/>
        <w:gridCol w:w="1134"/>
      </w:tblGrid>
      <w:tr w:rsidR="00050E5F" w:rsidRPr="005661E8" w:rsidTr="002F7111">
        <w:trPr>
          <w:trHeight w:val="276"/>
        </w:trPr>
        <w:tc>
          <w:tcPr>
            <w:tcW w:w="675" w:type="dxa"/>
            <w:vMerge w:val="restart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№</w:t>
            </w:r>
          </w:p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proofErr w:type="gramStart"/>
            <w:r w:rsidRPr="005661E8">
              <w:rPr>
                <w:rFonts w:eastAsia="Times New Roman"/>
                <w:b/>
                <w:lang w:eastAsia="ru-RU"/>
              </w:rPr>
              <w:t>п</w:t>
            </w:r>
            <w:proofErr w:type="gramEnd"/>
            <w:r w:rsidRPr="005661E8">
              <w:rPr>
                <w:rFonts w:eastAsia="Times New Roman"/>
                <w:b/>
                <w:lang w:eastAsia="ru-RU"/>
              </w:rPr>
              <w:t>/п</w:t>
            </w:r>
          </w:p>
        </w:tc>
        <w:tc>
          <w:tcPr>
            <w:tcW w:w="8931" w:type="dxa"/>
            <w:vMerge w:val="restart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Содержательная линия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Кол-во часов</w:t>
            </w:r>
          </w:p>
        </w:tc>
      </w:tr>
      <w:tr w:rsidR="00050E5F" w:rsidRPr="005661E8" w:rsidTr="002F7111">
        <w:trPr>
          <w:trHeight w:val="276"/>
        </w:trPr>
        <w:tc>
          <w:tcPr>
            <w:tcW w:w="675" w:type="dxa"/>
            <w:vMerge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8931" w:type="dxa"/>
            <w:vMerge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Россия – Родина моя.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Понятие Родины. Древняя Русь.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Происхождение названий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Русь</w:t>
            </w:r>
            <w:r w:rsidRPr="005661E8">
              <w:rPr>
                <w:rFonts w:eastAsia="Times New Roman"/>
                <w:lang w:eastAsia="ru-RU"/>
              </w:rPr>
              <w:t xml:space="preserve">,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русские</w:t>
            </w:r>
            <w:r w:rsidRPr="005661E8">
              <w:rPr>
                <w:rFonts w:eastAsia="Times New Roman"/>
                <w:lang w:eastAsia="ru-RU"/>
              </w:rPr>
              <w:t>. Наша Родина – Россия, ее географическое положение, природа,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5661E8">
              <w:rPr>
                <w:rFonts w:eastAsia="Times New Roman"/>
                <w:lang w:eastAsia="ru-RU"/>
              </w:rPr>
              <w:t xml:space="preserve">население. Радушие и доброжелательность россиян. Россия – </w:t>
            </w:r>
            <w:proofErr w:type="gramStart"/>
            <w:r w:rsidRPr="005661E8">
              <w:rPr>
                <w:rFonts w:eastAsia="Times New Roman"/>
                <w:lang w:eastAsia="ru-RU"/>
              </w:rPr>
              <w:t>много-национальное</w:t>
            </w:r>
            <w:proofErr w:type="gramEnd"/>
            <w:r w:rsidRPr="005661E8">
              <w:rPr>
                <w:rFonts w:eastAsia="Times New Roman"/>
                <w:lang w:eastAsia="ru-RU"/>
              </w:rPr>
              <w:t xml:space="preserve"> государство. 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Национальность </w:t>
            </w:r>
            <w:r w:rsidRPr="005661E8">
              <w:rPr>
                <w:rFonts w:eastAsia="Times New Roman"/>
                <w:lang w:eastAsia="ru-RU"/>
              </w:rPr>
              <w:t xml:space="preserve">и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раса</w:t>
            </w:r>
            <w:r w:rsidRPr="005661E8">
              <w:rPr>
                <w:rFonts w:eastAsia="Times New Roman"/>
                <w:lang w:eastAsia="ru-RU"/>
              </w:rPr>
              <w:t>. Древние города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5661E8">
              <w:rPr>
                <w:rFonts w:eastAsia="Times New Roman"/>
                <w:lang w:eastAsia="ru-RU"/>
              </w:rPr>
              <w:t>России, их памятники культуры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1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Этика и этикет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Понятия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этика, мораль (нравственность)</w:t>
            </w:r>
            <w:r w:rsidRPr="005661E8">
              <w:rPr>
                <w:rFonts w:eastAsia="Times New Roman"/>
                <w:lang w:eastAsia="ru-RU"/>
              </w:rPr>
              <w:t xml:space="preserve">. Назначение этики, ее категории. Понятие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этикет</w:t>
            </w:r>
            <w:r w:rsidRPr="005661E8">
              <w:rPr>
                <w:rFonts w:eastAsia="Times New Roman"/>
                <w:lang w:eastAsia="ru-RU"/>
              </w:rPr>
              <w:t>, его происхождение и назначение. Нормы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 </w:t>
            </w:r>
            <w:r w:rsidRPr="005661E8">
              <w:rPr>
                <w:rFonts w:eastAsia="Times New Roman"/>
                <w:lang w:eastAsia="ru-RU"/>
              </w:rPr>
              <w:t>этикета, их развитие и совершенствование. Современные правила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по</w:t>
            </w:r>
            <w:r>
              <w:rPr>
                <w:rFonts w:eastAsia="Times New Roman"/>
                <w:lang w:eastAsia="ru-RU"/>
              </w:rPr>
              <w:t>ведения, манеры поведения чело</w:t>
            </w:r>
            <w:r w:rsidRPr="005661E8">
              <w:rPr>
                <w:rFonts w:eastAsia="Times New Roman"/>
                <w:lang w:eastAsia="ru-RU"/>
              </w:rPr>
              <w:t>века, их характеристика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4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 xml:space="preserve">Вежливость 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Понятия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вежливость, уважение</w:t>
            </w:r>
            <w:r w:rsidRPr="005661E8">
              <w:rPr>
                <w:rFonts w:eastAsia="Times New Roman"/>
                <w:lang w:eastAsia="ru-RU"/>
              </w:rPr>
              <w:t>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i/>
                <w:iCs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Происхождение слов 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здравствуйте, спасибо, пожалуйста, </w:t>
            </w:r>
            <w:r w:rsidRPr="005661E8">
              <w:rPr>
                <w:rFonts w:eastAsia="Times New Roman"/>
                <w:lang w:eastAsia="ru-RU"/>
              </w:rPr>
              <w:t>их значения.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Обычай рукопожатия, обычай 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Умение слушать друг друга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3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Добро и зло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Понятия 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добро </w:t>
            </w:r>
            <w:r w:rsidRPr="005661E8">
              <w:rPr>
                <w:rFonts w:eastAsia="Times New Roman"/>
                <w:lang w:eastAsia="ru-RU"/>
              </w:rPr>
              <w:t xml:space="preserve">и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зло</w:t>
            </w:r>
            <w:r w:rsidRPr="005661E8">
              <w:rPr>
                <w:rFonts w:eastAsia="Times New Roman"/>
                <w:lang w:eastAsia="ru-RU"/>
              </w:rPr>
              <w:t xml:space="preserve">. Слова с корнем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добро</w:t>
            </w:r>
            <w:r w:rsidRPr="005661E8">
              <w:rPr>
                <w:rFonts w:eastAsia="Times New Roman"/>
                <w:lang w:eastAsia="ru-RU"/>
              </w:rPr>
              <w:t>. Тема добра и зла в русских народных сказках, былинах. Правила разговорной речи: громкость голоса, интонация, мимика, жесты. Язык жестов. Значение слов. Влияние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слова на взаимоотношения людей.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Проявление тактичности и </w:t>
            </w:r>
            <w:r w:rsidRPr="005661E8">
              <w:rPr>
                <w:rFonts w:eastAsia="Times New Roman"/>
                <w:lang w:eastAsia="ru-RU"/>
              </w:rPr>
              <w:t>сдержанности в споре. Необдуманные поступки и их последствия. Умение прощать – начало доброго отношения к людям. Благожелательность.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Забота о родных и близких. Бес</w:t>
            </w:r>
            <w:r w:rsidRPr="005661E8">
              <w:rPr>
                <w:rFonts w:eastAsia="Times New Roman"/>
                <w:lang w:eastAsia="ru-RU"/>
              </w:rPr>
              <w:t xml:space="preserve">корыстная помощь </w:t>
            </w:r>
            <w:proofErr w:type="gramStart"/>
            <w:r w:rsidRPr="005661E8">
              <w:rPr>
                <w:rFonts w:eastAsia="Times New Roman"/>
                <w:lang w:eastAsia="ru-RU"/>
              </w:rPr>
              <w:t>нуждающимся</w:t>
            </w:r>
            <w:proofErr w:type="gramEnd"/>
            <w:r w:rsidRPr="005661E8">
              <w:rPr>
                <w:rFonts w:eastAsia="Times New Roman"/>
                <w:lang w:eastAsia="ru-RU"/>
              </w:rPr>
              <w:t xml:space="preserve"> в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ней людям. Повседневные </w:t>
            </w:r>
            <w:r w:rsidRPr="005661E8">
              <w:rPr>
                <w:rFonts w:eastAsia="Times New Roman"/>
                <w:lang w:eastAsia="ru-RU"/>
              </w:rPr>
              <w:t>проявления доброты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4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Дружба и порядочность</w:t>
            </w:r>
            <w:r w:rsidRPr="005661E8">
              <w:rPr>
                <w:rFonts w:eastAsia="Times New Roman"/>
                <w:b/>
                <w:lang w:eastAsia="ru-RU"/>
              </w:rPr>
              <w:br/>
            </w:r>
            <w:r w:rsidRPr="005661E8">
              <w:rPr>
                <w:rFonts w:eastAsia="Times New Roman"/>
                <w:lang w:eastAsia="ru-RU"/>
              </w:rPr>
              <w:t xml:space="preserve">Понятие и проявление дружбы. Роль доверия в укреплении дружбы. Качества </w:t>
            </w:r>
            <w:r w:rsidRPr="005661E8">
              <w:rPr>
                <w:rFonts w:eastAsia="Times New Roman"/>
                <w:lang w:eastAsia="ru-RU"/>
              </w:rPr>
              <w:lastRenderedPageBreak/>
              <w:t>настоящего друга и их проявление в повседневных отношениях.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Честность, доброта, порядочность,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трудолюбие, понимание, </w:t>
            </w:r>
            <w:r w:rsidRPr="005661E8">
              <w:rPr>
                <w:rFonts w:eastAsia="Times New Roman"/>
                <w:lang w:eastAsia="ru-RU"/>
              </w:rPr>
              <w:t>бескорыстие, справедливость. Взаим</w:t>
            </w:r>
            <w:r>
              <w:rPr>
                <w:rFonts w:eastAsia="Times New Roman"/>
                <w:lang w:eastAsia="ru-RU"/>
              </w:rPr>
              <w:t xml:space="preserve">опонимание, требовательность и </w:t>
            </w:r>
            <w:r w:rsidRPr="005661E8">
              <w:rPr>
                <w:rFonts w:eastAsia="Times New Roman"/>
                <w:lang w:eastAsia="ru-RU"/>
              </w:rPr>
              <w:t xml:space="preserve">ответственность. Проявление дружбы в сказках, произведениях детской литературы. Понятия-синонимы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друг,</w:t>
            </w:r>
            <w:r w:rsidRPr="005661E8">
              <w:rPr>
                <w:rFonts w:eastAsia="Times New Roman"/>
                <w:lang w:eastAsia="ru-RU"/>
              </w:rPr>
              <w:t xml:space="preserve">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приятель, товарищ</w:t>
            </w:r>
            <w:r w:rsidRPr="005661E8">
              <w:rPr>
                <w:rFonts w:eastAsia="Times New Roman"/>
                <w:lang w:eastAsia="ru-RU"/>
              </w:rPr>
              <w:t>. Правила дружбы. Отношения в классном коллективе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lastRenderedPageBreak/>
              <w:t>4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lastRenderedPageBreak/>
              <w:t>6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Честность и искренность.</w:t>
            </w:r>
            <w:r w:rsidRPr="005661E8">
              <w:rPr>
                <w:rFonts w:eastAsia="Times New Roman"/>
                <w:b/>
                <w:lang w:eastAsia="ru-RU"/>
              </w:rPr>
              <w:br/>
            </w:r>
            <w:r w:rsidRPr="005661E8">
              <w:rPr>
                <w:rFonts w:eastAsia="Times New Roman"/>
                <w:lang w:eastAsia="ru-RU"/>
              </w:rPr>
              <w:t xml:space="preserve">Понятия </w:t>
            </w:r>
            <w:r w:rsidRPr="005661E8">
              <w:rPr>
                <w:rFonts w:eastAsia="Times New Roman"/>
                <w:i/>
                <w:iCs/>
                <w:lang w:eastAsia="ru-RU"/>
              </w:rPr>
              <w:t xml:space="preserve">честность </w:t>
            </w:r>
            <w:r w:rsidRPr="005661E8">
              <w:rPr>
                <w:rFonts w:eastAsia="Times New Roman"/>
                <w:lang w:eastAsia="ru-RU"/>
              </w:rPr>
              <w:t xml:space="preserve">и </w:t>
            </w:r>
            <w:r w:rsidRPr="005661E8">
              <w:rPr>
                <w:rFonts w:eastAsia="Times New Roman"/>
                <w:i/>
                <w:iCs/>
                <w:lang w:eastAsia="ru-RU"/>
              </w:rPr>
              <w:t>искренность</w:t>
            </w:r>
            <w:r w:rsidRPr="005661E8">
              <w:rPr>
                <w:rFonts w:eastAsia="Times New Roman"/>
                <w:lang w:eastAsia="ru-RU"/>
              </w:rPr>
              <w:t>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Из истории традиций по выявлению честности и лжи. </w:t>
            </w:r>
            <w:proofErr w:type="gramStart"/>
            <w:r w:rsidRPr="005661E8">
              <w:rPr>
                <w:rFonts w:eastAsia="Times New Roman"/>
                <w:lang w:eastAsia="ru-RU"/>
              </w:rPr>
              <w:t>Значение выражений о честности («честное слово», «честно исполнять свой долг», «жить</w:t>
            </w:r>
            <w:proofErr w:type="gramEnd"/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п</w:t>
            </w:r>
            <w:r>
              <w:rPr>
                <w:rFonts w:eastAsia="Times New Roman"/>
                <w:lang w:eastAsia="ru-RU"/>
              </w:rPr>
              <w:t xml:space="preserve">о совести, честно» и др.). Что </w:t>
            </w:r>
            <w:r w:rsidRPr="005661E8">
              <w:rPr>
                <w:rFonts w:eastAsia="Times New Roman"/>
                <w:lang w:eastAsia="ru-RU"/>
              </w:rPr>
              <w:t>значит быть честным с самим собой, с окружающими. Честность, правдивость и тактичность. Позитивные качества честности. Искренность – составная часть честности. Честность по выполнению правил повед</w:t>
            </w:r>
            <w:r>
              <w:rPr>
                <w:rFonts w:eastAsia="Times New Roman"/>
                <w:lang w:eastAsia="ru-RU"/>
              </w:rPr>
              <w:t xml:space="preserve">ения в школе и дома, соблюдению </w:t>
            </w:r>
            <w:r w:rsidRPr="005661E8">
              <w:rPr>
                <w:rFonts w:eastAsia="Times New Roman"/>
                <w:lang w:eastAsia="ru-RU"/>
              </w:rPr>
              <w:t>законов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4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Семейные традиции.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i/>
                <w:iCs/>
                <w:lang w:eastAsia="ru-RU"/>
              </w:rPr>
              <w:t xml:space="preserve">Традиция </w:t>
            </w:r>
            <w:r>
              <w:rPr>
                <w:rFonts w:eastAsia="Times New Roman"/>
                <w:lang w:eastAsia="ru-RU"/>
              </w:rPr>
              <w:t xml:space="preserve">– передача из поколения в поколение правил поведения в </w:t>
            </w:r>
            <w:r w:rsidRPr="005661E8">
              <w:rPr>
                <w:rFonts w:eastAsia="Times New Roman"/>
                <w:lang w:eastAsia="ru-RU"/>
              </w:rPr>
              <w:t>сем</w:t>
            </w:r>
            <w:r>
              <w:rPr>
                <w:rFonts w:eastAsia="Times New Roman"/>
                <w:lang w:eastAsia="ru-RU"/>
              </w:rPr>
              <w:t xml:space="preserve">ье, семейных обычаев и обрядов. Разнообразие традиций, </w:t>
            </w:r>
            <w:r w:rsidRPr="005661E8">
              <w:rPr>
                <w:rFonts w:eastAsia="Times New Roman"/>
                <w:lang w:eastAsia="ru-RU"/>
              </w:rPr>
              <w:t>собственные традиции семьи, их создание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2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Правила твоей жизни.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Сознательная дисциплина учащихся в школе. Правила приема пищи в школе. Этикет школьного праздника. Самообслуживание учащихся. Поддержание порядка и чистоты в школе и дома, во дворе дома и на улице. Помощь детей родителям.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Р</w:t>
            </w:r>
            <w:r>
              <w:rPr>
                <w:rFonts w:eastAsia="Times New Roman"/>
                <w:lang w:eastAsia="ru-RU"/>
              </w:rPr>
              <w:t xml:space="preserve">аспорядок дня ученика. Культура </w:t>
            </w:r>
            <w:r w:rsidRPr="005661E8">
              <w:rPr>
                <w:rFonts w:eastAsia="Times New Roman"/>
                <w:lang w:eastAsia="ru-RU"/>
              </w:rPr>
              <w:t xml:space="preserve">общения сверстников. </w:t>
            </w:r>
            <w:r w:rsidRPr="005661E8">
              <w:rPr>
                <w:rFonts w:eastAsia="Times New Roman"/>
                <w:lang w:eastAsia="ru-RU"/>
              </w:rPr>
              <w:br/>
              <w:t>Особенности общения детей между собой и с посторонними взрослыми людьми, соблюдение правил личной безопас</w:t>
            </w:r>
            <w:r>
              <w:rPr>
                <w:rFonts w:eastAsia="Times New Roman"/>
                <w:lang w:eastAsia="ru-RU"/>
              </w:rPr>
              <w:t xml:space="preserve">ности. Внимательное отношение к маленьким детям, престарелым и </w:t>
            </w:r>
            <w:r w:rsidRPr="005661E8">
              <w:rPr>
                <w:rFonts w:eastAsia="Times New Roman"/>
                <w:lang w:eastAsia="ru-RU"/>
              </w:rPr>
              <w:t>инвалидам, помощь им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3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Праздники народов России.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Христианские праздники. 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 xml:space="preserve">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</w:t>
            </w:r>
            <w:proofErr w:type="spellStart"/>
            <w:r w:rsidRPr="005661E8">
              <w:rPr>
                <w:rFonts w:eastAsia="Times New Roman"/>
                <w:lang w:eastAsia="ru-RU"/>
              </w:rPr>
              <w:t>Сангхи</w:t>
            </w:r>
            <w:proofErr w:type="spellEnd"/>
            <w:r w:rsidRPr="005661E8">
              <w:rPr>
                <w:rFonts w:eastAsia="Times New Roman"/>
                <w:lang w:eastAsia="ru-RU"/>
              </w:rPr>
              <w:t>, обряды народов, свобода совести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3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П</w:t>
            </w:r>
            <w:r>
              <w:rPr>
                <w:rFonts w:eastAsia="Times New Roman"/>
                <w:b/>
                <w:lang w:eastAsia="ru-RU"/>
              </w:rPr>
              <w:t>одведение итогов.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2</w:t>
            </w:r>
          </w:p>
        </w:tc>
      </w:tr>
      <w:tr w:rsidR="00050E5F" w:rsidRPr="005661E8" w:rsidTr="002F7111">
        <w:tc>
          <w:tcPr>
            <w:tcW w:w="675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lastRenderedPageBreak/>
              <w:t>11</w:t>
            </w:r>
          </w:p>
        </w:tc>
        <w:tc>
          <w:tcPr>
            <w:tcW w:w="8931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b/>
                <w:lang w:eastAsia="ru-RU"/>
              </w:rPr>
            </w:pPr>
            <w:r w:rsidRPr="005661E8">
              <w:rPr>
                <w:rFonts w:eastAsia="Times New Roman"/>
                <w:b/>
                <w:lang w:eastAsia="ru-RU"/>
              </w:rPr>
              <w:t>Итоговое повторение.</w:t>
            </w:r>
          </w:p>
          <w:p w:rsidR="00050E5F" w:rsidRPr="005661E8" w:rsidRDefault="00050E5F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Основные знания и умения по этике и этикету</w:t>
            </w:r>
          </w:p>
        </w:tc>
        <w:tc>
          <w:tcPr>
            <w:tcW w:w="1134" w:type="dxa"/>
            <w:shd w:val="clear" w:color="auto" w:fill="auto"/>
          </w:tcPr>
          <w:p w:rsidR="00050E5F" w:rsidRPr="005661E8" w:rsidRDefault="00050E5F" w:rsidP="002F7111">
            <w:pPr>
              <w:rPr>
                <w:rFonts w:eastAsia="Times New Roman"/>
                <w:lang w:eastAsia="ru-RU"/>
              </w:rPr>
            </w:pPr>
            <w:r w:rsidRPr="005661E8">
              <w:rPr>
                <w:rFonts w:eastAsia="Times New Roman"/>
                <w:lang w:eastAsia="ru-RU"/>
              </w:rPr>
              <w:t>4</w:t>
            </w:r>
          </w:p>
        </w:tc>
      </w:tr>
    </w:tbl>
    <w:p w:rsidR="00050E5F" w:rsidRPr="003D608D" w:rsidRDefault="00050E5F" w:rsidP="00050E5F">
      <w:pPr>
        <w:autoSpaceDE w:val="0"/>
        <w:autoSpaceDN w:val="0"/>
        <w:spacing w:line="276" w:lineRule="auto"/>
      </w:pPr>
    </w:p>
    <w:p w:rsidR="00050E5F" w:rsidRPr="005661E8" w:rsidRDefault="00050E5F" w:rsidP="00050E5F">
      <w:pPr>
        <w:autoSpaceDE w:val="0"/>
        <w:autoSpaceDN w:val="0"/>
        <w:spacing w:line="276" w:lineRule="auto"/>
        <w:ind w:firstLine="709"/>
        <w:rPr>
          <w:lang w:val="en-US"/>
        </w:rPr>
      </w:pPr>
    </w:p>
    <w:p w:rsidR="00050E5F" w:rsidRPr="005661E8" w:rsidRDefault="00050E5F" w:rsidP="00050E5F">
      <w:pPr>
        <w:rPr>
          <w:b/>
        </w:rPr>
      </w:pPr>
      <w:r w:rsidRPr="005661E8">
        <w:rPr>
          <w:b/>
        </w:rPr>
        <w:t>Список литературы</w:t>
      </w:r>
    </w:p>
    <w:p w:rsidR="00050E5F" w:rsidRPr="005661E8" w:rsidRDefault="00050E5F" w:rsidP="00050E5F">
      <w:pPr>
        <w:rPr>
          <w:b/>
          <w:lang w:val="en-US"/>
        </w:rPr>
      </w:pPr>
      <w:r w:rsidRPr="005661E8">
        <w:rPr>
          <w:b/>
        </w:rPr>
        <w:t xml:space="preserve">Для учащихся </w:t>
      </w:r>
    </w:p>
    <w:p w:rsidR="00050E5F" w:rsidRPr="005661E8" w:rsidRDefault="00050E5F" w:rsidP="00050E5F">
      <w:pPr>
        <w:rPr>
          <w:b/>
        </w:rPr>
      </w:pPr>
      <w:r w:rsidRPr="005661E8">
        <w:rPr>
          <w:rFonts w:eastAsia="Times New Roman"/>
          <w:lang w:eastAsia="ru-RU"/>
        </w:rPr>
        <w:t xml:space="preserve">«Основы светской этики» под редакцией М.Т. </w:t>
      </w:r>
      <w:proofErr w:type="spellStart"/>
      <w:r w:rsidRPr="005661E8">
        <w:rPr>
          <w:rFonts w:eastAsia="Times New Roman"/>
          <w:lang w:eastAsia="ru-RU"/>
        </w:rPr>
        <w:t>Студеникина</w:t>
      </w:r>
      <w:proofErr w:type="spellEnd"/>
      <w:r w:rsidRPr="005661E8">
        <w:rPr>
          <w:rFonts w:eastAsia="Times New Roman"/>
          <w:lang w:eastAsia="ru-RU"/>
        </w:rPr>
        <w:t xml:space="preserve"> </w:t>
      </w:r>
    </w:p>
    <w:p w:rsidR="00050E5F" w:rsidRPr="005661E8" w:rsidRDefault="00050E5F" w:rsidP="00050E5F">
      <w:pPr>
        <w:rPr>
          <w:b/>
        </w:rPr>
      </w:pPr>
      <w:r w:rsidRPr="005661E8">
        <w:rPr>
          <w:b/>
        </w:rPr>
        <w:t xml:space="preserve">Для учителя </w:t>
      </w:r>
    </w:p>
    <w:p w:rsidR="00050E5F" w:rsidRPr="005661E8" w:rsidRDefault="00050E5F" w:rsidP="00050E5F">
      <w:pPr>
        <w:rPr>
          <w:b/>
        </w:rPr>
      </w:pPr>
      <w:r w:rsidRPr="005661E8">
        <w:rPr>
          <w:rFonts w:eastAsia="Times New Roman"/>
          <w:lang w:eastAsia="ru-RU"/>
        </w:rPr>
        <w:t xml:space="preserve">«Основы светской этики» под редакцией М.Т. </w:t>
      </w:r>
      <w:proofErr w:type="spellStart"/>
      <w:r w:rsidRPr="005661E8">
        <w:rPr>
          <w:rFonts w:eastAsia="Times New Roman"/>
          <w:lang w:eastAsia="ru-RU"/>
        </w:rPr>
        <w:t>Студеникина</w:t>
      </w:r>
      <w:proofErr w:type="spellEnd"/>
      <w:r w:rsidRPr="005661E8">
        <w:rPr>
          <w:rFonts w:eastAsia="Times New Roman"/>
          <w:lang w:eastAsia="ru-RU"/>
        </w:rPr>
        <w:t xml:space="preserve"> </w:t>
      </w:r>
    </w:p>
    <w:p w:rsidR="00050E5F" w:rsidRPr="005661E8" w:rsidRDefault="00050E5F" w:rsidP="00050E5F"/>
    <w:p w:rsidR="00050E5F" w:rsidRPr="005661E8" w:rsidRDefault="00050E5F" w:rsidP="00050E5F">
      <w:pPr>
        <w:rPr>
          <w:b/>
        </w:rPr>
      </w:pPr>
      <w:r w:rsidRPr="005661E8">
        <w:rPr>
          <w:b/>
        </w:rPr>
        <w:t xml:space="preserve">Для родителей </w:t>
      </w:r>
    </w:p>
    <w:p w:rsidR="00050E5F" w:rsidRPr="005661E8" w:rsidRDefault="00050E5F" w:rsidP="00050E5F">
      <w:r w:rsidRPr="005661E8">
        <w:t xml:space="preserve">Основы религиозных культур и светской этики. Книга для родителей. – </w:t>
      </w:r>
      <w:r>
        <w:t>М.</w:t>
      </w:r>
      <w:proofErr w:type="gramStart"/>
      <w:r>
        <w:t xml:space="preserve"> :</w:t>
      </w:r>
      <w:proofErr w:type="gramEnd"/>
      <w:r>
        <w:t xml:space="preserve"> Просвещение, 2010. </w:t>
      </w:r>
    </w:p>
    <w:p w:rsidR="00050E5F" w:rsidRDefault="00050E5F" w:rsidP="00050E5F"/>
    <w:p w:rsidR="00050E5F" w:rsidRDefault="00050E5F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p w:rsidR="00E42396" w:rsidRDefault="00E42396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851"/>
        <w:gridCol w:w="2835"/>
        <w:gridCol w:w="4819"/>
        <w:gridCol w:w="1418"/>
        <w:gridCol w:w="1559"/>
      </w:tblGrid>
      <w:tr w:rsidR="000A3E5A" w:rsidRPr="00BB08BC" w:rsidTr="002F7111">
        <w:trPr>
          <w:trHeight w:val="4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 xml:space="preserve">№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jc w:val="center"/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>Темы</w:t>
            </w:r>
          </w:p>
          <w:p w:rsidR="000A3E5A" w:rsidRPr="00BB08BC" w:rsidRDefault="000A3E5A" w:rsidP="002F7111">
            <w:pPr>
              <w:jc w:val="center"/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tabs>
                <w:tab w:val="left" w:pos="1992"/>
              </w:tabs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BB08BC">
              <w:rPr>
                <w:b/>
                <w:bCs/>
                <w:lang w:val="en-US"/>
              </w:rPr>
              <w:t>Кол</w:t>
            </w:r>
            <w:proofErr w:type="spellEnd"/>
            <w:r w:rsidRPr="00BB08BC">
              <w:rPr>
                <w:b/>
                <w:bCs/>
              </w:rPr>
              <w:t xml:space="preserve">- </w:t>
            </w:r>
            <w:proofErr w:type="spellStart"/>
            <w:r w:rsidRPr="00BB08BC">
              <w:rPr>
                <w:b/>
                <w:bCs/>
                <w:lang w:val="en-US"/>
              </w:rPr>
              <w:t>во</w:t>
            </w:r>
            <w:proofErr w:type="spellEnd"/>
            <w:r w:rsidRPr="00BB08BC">
              <w:rPr>
                <w:b/>
                <w:bCs/>
                <w:lang w:val="en-US"/>
              </w:rPr>
              <w:t xml:space="preserve"> </w:t>
            </w:r>
            <w:r w:rsidRPr="00BB08BC">
              <w:rPr>
                <w:b/>
                <w:bCs/>
              </w:rPr>
              <w:t>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jc w:val="center"/>
              <w:rPr>
                <w:rFonts w:eastAsia="Times New Roman"/>
                <w:b/>
              </w:rPr>
            </w:pPr>
            <w:r w:rsidRPr="00BB08BC">
              <w:rPr>
                <w:b/>
              </w:rPr>
              <w:t>Вид контроля на уроке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Характерис</w:t>
            </w:r>
            <w:r w:rsidRPr="00BB08BC">
              <w:rPr>
                <w:b/>
              </w:rPr>
              <w:t>тика деятельности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tabs>
                <w:tab w:val="left" w:pos="1992"/>
              </w:tabs>
              <w:jc w:val="center"/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>Дата</w:t>
            </w:r>
          </w:p>
        </w:tc>
      </w:tr>
      <w:tr w:rsidR="000A3E5A" w:rsidRPr="00BB08BC" w:rsidTr="002F7111">
        <w:trPr>
          <w:trHeight w:val="63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tabs>
                <w:tab w:val="left" w:pos="1992"/>
              </w:tabs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tabs>
                <w:tab w:val="left" w:pos="1992"/>
              </w:tabs>
              <w:jc w:val="center"/>
              <w:rPr>
                <w:rFonts w:eastAsia="Times New Roman"/>
                <w:b/>
                <w:bCs/>
              </w:rPr>
            </w:pPr>
            <w:r w:rsidRPr="00BB08BC">
              <w:rPr>
                <w:b/>
                <w:bCs/>
              </w:rPr>
              <w:t>Факт</w:t>
            </w: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  <w:b/>
              </w:rPr>
            </w:pPr>
            <w:r w:rsidRPr="00BB08BC">
              <w:t>Россия  - наша Родина.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Что такое светская этика?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Творческая работа «Составление предложений со словами культура».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Иметь представления о светской этике и её роли в истории и современности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Мораль и культура.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Знакомство с основами светской морали, понимание ее значения в выстраивании конструктивных отношений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Особенности морали.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Готовность к нравственному самосовершенствованию, духовному саморазвитию.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  <w:r w:rsidRPr="00BB08BC">
              <w:t>5-6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Добро и зло.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Понимать и сопереживать чувствам других людей.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0A3E5A">
            <w:pPr>
              <w:numPr>
                <w:ilvl w:val="0"/>
                <w:numId w:val="4"/>
              </w:numPr>
              <w:rPr>
                <w:rFonts w:eastAsia="Times New Roman"/>
              </w:rPr>
            </w:pPr>
            <w:r w:rsidRPr="00BB08BC"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Добродетели и пороки.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 xml:space="preserve">Самостоятельная работа «Найти в тексте два </w:t>
            </w:r>
            <w:r w:rsidRPr="00BB08BC">
              <w:lastRenderedPageBreak/>
              <w:t>определения добродетели, подчеркнуть их»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lastRenderedPageBreak/>
              <w:t xml:space="preserve">Уметь уважительно относиться  к иному мнению, истории и культуре других </w:t>
            </w:r>
            <w:r w:rsidRPr="00BB08BC">
              <w:lastRenderedPageBreak/>
              <w:t>народов.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lastRenderedPageBreak/>
              <w:t>8-9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Свобода и моральный выбор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Уметь осуществлять информационный поиск для выполнения учебной задачи.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Свобода и ответственность.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Моральный долг.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«Составить предложение со словом долг»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Уметь осознавать ценности человеческой жизни.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Справедливость.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«Составить план статьи из пособия»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Альтруизм и эгоизм.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«Найти и выписать определения альтруизма и эгоизма»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Уметь адекватно оценивать собственное поведение и поведение окружающих.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Что значит быть моральным?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«Продолжить предложение «Быть моральным – это значит …»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Развитие этических чувств, как регуляторов морального поведения.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Дружба.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Осознавать ценности нравственности и духовности в человеческой жизни.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Творческие работы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  <w:tr w:rsidR="000A3E5A" w:rsidRPr="00BB08BC" w:rsidTr="002F7111">
        <w:trPr>
          <w:trHeight w:val="3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Презентация творческих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3E5A" w:rsidRPr="00BB08BC" w:rsidRDefault="000A3E5A" w:rsidP="002F7111">
            <w:pPr>
              <w:rPr>
                <w:rFonts w:eastAsia="Times New Roman"/>
              </w:rPr>
            </w:pPr>
            <w:r w:rsidRPr="00BB08BC"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E5A" w:rsidRPr="00BB08BC" w:rsidRDefault="000A3E5A" w:rsidP="002F7111">
            <w:pPr>
              <w:rPr>
                <w:rFonts w:eastAsia="Times New Roman"/>
              </w:rPr>
            </w:pPr>
          </w:p>
        </w:tc>
      </w:tr>
    </w:tbl>
    <w:tbl>
      <w:tblPr>
        <w:tblpPr w:leftFromText="180" w:rightFromText="180" w:vertAnchor="text" w:horzAnchor="margin" w:tblpY="11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 w:firstRow="1" w:lastRow="1" w:firstColumn="1" w:lastColumn="0" w:noHBand="0" w:noVBand="0"/>
      </w:tblPr>
      <w:tblGrid>
        <w:gridCol w:w="817"/>
        <w:gridCol w:w="2835"/>
        <w:gridCol w:w="851"/>
        <w:gridCol w:w="2835"/>
        <w:gridCol w:w="4819"/>
        <w:gridCol w:w="1474"/>
        <w:gridCol w:w="1503"/>
      </w:tblGrid>
      <w:tr w:rsidR="000A3E5A" w:rsidRPr="00BB08BC" w:rsidTr="002F7111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Род и семья – исток нравственных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Род, фамилии,</w:t>
            </w:r>
          </w:p>
          <w:p w:rsidR="000A3E5A" w:rsidRPr="00BB08BC" w:rsidRDefault="000A3E5A" w:rsidP="002F7111">
            <w:r w:rsidRPr="00BB08BC">
              <w:t xml:space="preserve"> семья.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Нравственный поступок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Поступок, </w:t>
            </w:r>
          </w:p>
          <w:p w:rsidR="000A3E5A" w:rsidRPr="00BB08BC" w:rsidRDefault="000A3E5A" w:rsidP="002F7111">
            <w:r w:rsidRPr="00BB08BC">
              <w:t xml:space="preserve">нравственный </w:t>
            </w:r>
          </w:p>
          <w:p w:rsidR="000A3E5A" w:rsidRPr="00BB08BC" w:rsidRDefault="000A3E5A" w:rsidP="002F7111">
            <w:r w:rsidRPr="00BB08BC">
              <w:t>поступок.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Золотое правило нравственности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Золотое правило нравственности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Стыд, вина и извинения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Стыд, вина.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Честь и достоинство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Честь, достоинство.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lastRenderedPageBreak/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Совесть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Совесть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Нравственные идеалы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Богатыри, правила</w:t>
            </w:r>
          </w:p>
          <w:p w:rsidR="000A3E5A" w:rsidRPr="00BB08BC" w:rsidRDefault="000A3E5A" w:rsidP="002F7111">
            <w:r w:rsidRPr="00BB08BC">
              <w:t xml:space="preserve"> честного поединка.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25.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Нравственные идеалы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Рыцари, </w:t>
            </w:r>
            <w:proofErr w:type="spellStart"/>
            <w:r w:rsidRPr="00BB08BC">
              <w:t>джентль</w:t>
            </w:r>
            <w:proofErr w:type="spellEnd"/>
          </w:p>
          <w:p w:rsidR="000A3E5A" w:rsidRPr="00BB08BC" w:rsidRDefault="000A3E5A" w:rsidP="002F7111">
            <w:r w:rsidRPr="00BB08BC">
              <w:t>мены, леди.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Образцы нравственности в культуре Отечества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Труженик, патриот, </w:t>
            </w:r>
          </w:p>
          <w:p w:rsidR="000A3E5A" w:rsidRPr="00BB08BC" w:rsidRDefault="000A3E5A" w:rsidP="002F7111">
            <w:r w:rsidRPr="00BB08BC">
              <w:t>воин, активист.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Этикет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Этике, об одежде</w:t>
            </w:r>
            <w:proofErr w:type="gramStart"/>
            <w:r w:rsidRPr="00BB08BC">
              <w:t xml:space="preserve"> ,</w:t>
            </w:r>
            <w:proofErr w:type="gramEnd"/>
            <w:r w:rsidRPr="00BB08BC">
              <w:t xml:space="preserve"> </w:t>
            </w:r>
          </w:p>
          <w:p w:rsidR="000A3E5A" w:rsidRPr="00BB08BC" w:rsidRDefault="000A3E5A" w:rsidP="002F7111">
            <w:r w:rsidRPr="00BB08BC">
              <w:t xml:space="preserve">о значении речи </w:t>
            </w:r>
          </w:p>
          <w:p w:rsidR="000A3E5A" w:rsidRPr="00BB08BC" w:rsidRDefault="000A3E5A" w:rsidP="002F7111">
            <w:r w:rsidRPr="00BB08BC">
              <w:t xml:space="preserve">в этикете, </w:t>
            </w:r>
          </w:p>
          <w:p w:rsidR="000A3E5A" w:rsidRPr="00BB08BC" w:rsidRDefault="000A3E5A" w:rsidP="002F7111">
            <w:r w:rsidRPr="00BB08BC">
              <w:t>правила этикета.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Семейные праздники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Праздники,</w:t>
            </w:r>
          </w:p>
          <w:p w:rsidR="000A3E5A" w:rsidRPr="00BB08BC" w:rsidRDefault="000A3E5A" w:rsidP="002F7111">
            <w:r w:rsidRPr="00BB08BC">
              <w:t xml:space="preserve"> возникновение </w:t>
            </w:r>
          </w:p>
          <w:p w:rsidR="000A3E5A" w:rsidRPr="00BB08BC" w:rsidRDefault="000A3E5A" w:rsidP="002F7111">
            <w:r w:rsidRPr="00BB08BC">
              <w:t>праздников.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29.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Жизнь человека – высшая нравственная ценность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Урок   изу</w:t>
            </w:r>
            <w:r w:rsidRPr="00BB08BC">
              <w:softHyphen/>
              <w:t>чения   но</w:t>
            </w:r>
            <w:r w:rsidRPr="00BB08BC">
              <w:softHyphen/>
              <w:t>вого мате</w:t>
            </w:r>
            <w:r w:rsidRPr="00BB08BC">
              <w:softHyphen/>
              <w:t>риала.</w:t>
            </w:r>
          </w:p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 xml:space="preserve"> Жизнь человека.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rPr>
          <w:trHeight w:val="1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30.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Подведение итогов.</w:t>
            </w:r>
          </w:p>
          <w:p w:rsidR="000A3E5A" w:rsidRPr="00BB08BC" w:rsidRDefault="000A3E5A" w:rsidP="002F7111">
            <w:r w:rsidRPr="00BB08BC">
              <w:t>Любовь и уважение к Отечеству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E5A" w:rsidRPr="00BB08BC" w:rsidRDefault="000A3E5A" w:rsidP="002F7111">
            <w:r w:rsidRPr="00BB08BC">
              <w:t>Комбини</w:t>
            </w:r>
            <w:r w:rsidRPr="00BB08BC">
              <w:softHyphen/>
              <w:t>рованный урок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E5A" w:rsidRPr="00BB08BC" w:rsidRDefault="000A3E5A" w:rsidP="002F7111"/>
        </w:tc>
      </w:tr>
      <w:tr w:rsidR="000A3E5A" w:rsidRPr="00BB08BC" w:rsidTr="002F7111">
        <w:tblPrEx>
          <w:tblLook w:val="0000" w:firstRow="0" w:lastRow="0" w:firstColumn="0" w:lastColumn="0" w:noHBand="0" w:noVBand="0"/>
        </w:tblPrEx>
        <w:trPr>
          <w:trHeight w:val="133"/>
        </w:trPr>
        <w:tc>
          <w:tcPr>
            <w:tcW w:w="817" w:type="dxa"/>
          </w:tcPr>
          <w:p w:rsidR="000A3E5A" w:rsidRPr="00BB08BC" w:rsidRDefault="000A3E5A" w:rsidP="002F7111">
            <w:pPr>
              <w:spacing w:before="230" w:line="360" w:lineRule="auto"/>
              <w:jc w:val="both"/>
            </w:pPr>
            <w:r w:rsidRPr="00BB08BC">
              <w:t>31-34</w:t>
            </w:r>
          </w:p>
        </w:tc>
        <w:tc>
          <w:tcPr>
            <w:tcW w:w="2835" w:type="dxa"/>
          </w:tcPr>
          <w:p w:rsidR="000A3E5A" w:rsidRPr="00BB08BC" w:rsidRDefault="000A3E5A" w:rsidP="002F7111">
            <w:pPr>
              <w:autoSpaceDE w:val="0"/>
              <w:autoSpaceDN w:val="0"/>
              <w:adjustRightInd w:val="0"/>
              <w:rPr>
                <w:rFonts w:eastAsia="Times New Roman"/>
                <w:lang w:eastAsia="ru-RU"/>
              </w:rPr>
            </w:pPr>
            <w:r w:rsidRPr="00BB08BC">
              <w:rPr>
                <w:rFonts w:eastAsia="Times New Roman"/>
                <w:lang w:eastAsia="ru-RU"/>
              </w:rPr>
              <w:t>Итоговая презентация творческих проектов учащихся</w:t>
            </w:r>
          </w:p>
        </w:tc>
        <w:tc>
          <w:tcPr>
            <w:tcW w:w="851" w:type="dxa"/>
          </w:tcPr>
          <w:p w:rsidR="000A3E5A" w:rsidRPr="00BB08BC" w:rsidRDefault="000A3E5A" w:rsidP="002F7111">
            <w:pPr>
              <w:spacing w:before="230" w:line="360" w:lineRule="auto"/>
              <w:jc w:val="both"/>
            </w:pPr>
            <w:r w:rsidRPr="00BB08BC">
              <w:t>4</w:t>
            </w:r>
          </w:p>
        </w:tc>
        <w:tc>
          <w:tcPr>
            <w:tcW w:w="2835" w:type="dxa"/>
          </w:tcPr>
          <w:p w:rsidR="000A3E5A" w:rsidRPr="00BB08BC" w:rsidRDefault="000A3E5A" w:rsidP="002F7111">
            <w:pPr>
              <w:spacing w:before="230" w:line="360" w:lineRule="auto"/>
              <w:jc w:val="both"/>
            </w:pPr>
            <w:r w:rsidRPr="00BB08BC">
              <w:t>Итоговый урок</w:t>
            </w:r>
          </w:p>
        </w:tc>
        <w:tc>
          <w:tcPr>
            <w:tcW w:w="4819" w:type="dxa"/>
          </w:tcPr>
          <w:p w:rsidR="000A3E5A" w:rsidRPr="00BB08BC" w:rsidRDefault="000A3E5A" w:rsidP="002F7111">
            <w:pPr>
              <w:spacing w:before="230"/>
              <w:jc w:val="both"/>
            </w:pPr>
            <w:r w:rsidRPr="00BB08BC">
              <w:t>Участвуют в диспутах</w:t>
            </w:r>
            <w:r>
              <w:t>,</w:t>
            </w:r>
            <w:r w:rsidRPr="00BB08BC">
              <w:t xml:space="preserve"> учатся слушать собеседника и излагать своё мнение, готовить презентации творческих проектов</w:t>
            </w:r>
          </w:p>
        </w:tc>
        <w:tc>
          <w:tcPr>
            <w:tcW w:w="1474" w:type="dxa"/>
          </w:tcPr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>
            <w:pPr>
              <w:spacing w:before="230"/>
              <w:jc w:val="both"/>
            </w:pPr>
          </w:p>
        </w:tc>
        <w:tc>
          <w:tcPr>
            <w:tcW w:w="1503" w:type="dxa"/>
          </w:tcPr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/>
          <w:p w:rsidR="000A3E5A" w:rsidRPr="00BB08BC" w:rsidRDefault="000A3E5A" w:rsidP="002F7111">
            <w:pPr>
              <w:spacing w:before="230"/>
              <w:jc w:val="both"/>
            </w:pPr>
          </w:p>
        </w:tc>
      </w:tr>
    </w:tbl>
    <w:p w:rsidR="000A3E5A" w:rsidRPr="003B2CF6" w:rsidRDefault="000A3E5A" w:rsidP="000A3E5A">
      <w:pPr>
        <w:rPr>
          <w:rFonts w:eastAsia="Times New Roman"/>
          <w:sz w:val="28"/>
          <w:szCs w:val="28"/>
        </w:rPr>
      </w:pPr>
    </w:p>
    <w:p w:rsidR="00E42396" w:rsidRDefault="00E42396">
      <w:bookmarkStart w:id="0" w:name="_GoBack"/>
      <w:bookmarkEnd w:id="0"/>
    </w:p>
    <w:sectPr w:rsidR="00E42396" w:rsidSect="005A7B9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1453EA"/>
    <w:lvl w:ilvl="0">
      <w:numFmt w:val="bullet"/>
      <w:lvlText w:val="*"/>
      <w:lvlJc w:val="left"/>
    </w:lvl>
  </w:abstractNum>
  <w:abstractNum w:abstractNumId="1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B9D"/>
    <w:rsid w:val="00050E5F"/>
    <w:rsid w:val="000A3E5A"/>
    <w:rsid w:val="005A7B9D"/>
    <w:rsid w:val="007D67AF"/>
    <w:rsid w:val="00C50C3F"/>
    <w:rsid w:val="00E4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7B9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050E5F"/>
    <w:pPr>
      <w:spacing w:after="120"/>
    </w:pPr>
    <w:rPr>
      <w:rFonts w:eastAsia="Times New Roman"/>
      <w:lang w:val="x-none" w:eastAsia="ru-RU"/>
    </w:rPr>
  </w:style>
  <w:style w:type="character" w:customStyle="1" w:styleId="a5">
    <w:name w:val="Основной текст Знак"/>
    <w:basedOn w:val="a0"/>
    <w:link w:val="a4"/>
    <w:rsid w:val="00050E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Normal (Web)"/>
    <w:basedOn w:val="a"/>
    <w:uiPriority w:val="99"/>
    <w:rsid w:val="00050E5F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Body Text Indent"/>
    <w:basedOn w:val="a"/>
    <w:link w:val="a8"/>
    <w:rsid w:val="00050E5F"/>
    <w:pPr>
      <w:spacing w:after="120"/>
      <w:ind w:left="283"/>
    </w:pPr>
    <w:rPr>
      <w:rFonts w:eastAsia="Times New Roman"/>
      <w:lang w:val="x-none" w:eastAsia="ru-RU"/>
    </w:rPr>
  </w:style>
  <w:style w:type="character" w:customStyle="1" w:styleId="a8">
    <w:name w:val="Основной текст с отступом Знак"/>
    <w:basedOn w:val="a0"/>
    <w:link w:val="a7"/>
    <w:rsid w:val="00050E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Title"/>
    <w:basedOn w:val="a"/>
    <w:link w:val="aa"/>
    <w:qFormat/>
    <w:rsid w:val="00050E5F"/>
    <w:pPr>
      <w:jc w:val="center"/>
    </w:pPr>
    <w:rPr>
      <w:rFonts w:eastAsia="Times New Roman"/>
      <w:b/>
      <w:bCs/>
      <w:sz w:val="32"/>
      <w:lang w:eastAsia="en-US"/>
    </w:rPr>
  </w:style>
  <w:style w:type="character" w:customStyle="1" w:styleId="aa">
    <w:name w:val="Название Знак"/>
    <w:basedOn w:val="a0"/>
    <w:link w:val="a9"/>
    <w:rsid w:val="00050E5F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7B9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050E5F"/>
    <w:pPr>
      <w:spacing w:after="120"/>
    </w:pPr>
    <w:rPr>
      <w:rFonts w:eastAsia="Times New Roman"/>
      <w:lang w:val="x-none" w:eastAsia="ru-RU"/>
    </w:rPr>
  </w:style>
  <w:style w:type="character" w:customStyle="1" w:styleId="a5">
    <w:name w:val="Основной текст Знак"/>
    <w:basedOn w:val="a0"/>
    <w:link w:val="a4"/>
    <w:rsid w:val="00050E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Normal (Web)"/>
    <w:basedOn w:val="a"/>
    <w:uiPriority w:val="99"/>
    <w:rsid w:val="00050E5F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Body Text Indent"/>
    <w:basedOn w:val="a"/>
    <w:link w:val="a8"/>
    <w:rsid w:val="00050E5F"/>
    <w:pPr>
      <w:spacing w:after="120"/>
      <w:ind w:left="283"/>
    </w:pPr>
    <w:rPr>
      <w:rFonts w:eastAsia="Times New Roman"/>
      <w:lang w:val="x-none" w:eastAsia="ru-RU"/>
    </w:rPr>
  </w:style>
  <w:style w:type="character" w:customStyle="1" w:styleId="a8">
    <w:name w:val="Основной текст с отступом Знак"/>
    <w:basedOn w:val="a0"/>
    <w:link w:val="a7"/>
    <w:rsid w:val="00050E5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Title"/>
    <w:basedOn w:val="a"/>
    <w:link w:val="aa"/>
    <w:qFormat/>
    <w:rsid w:val="00050E5F"/>
    <w:pPr>
      <w:jc w:val="center"/>
    </w:pPr>
    <w:rPr>
      <w:rFonts w:eastAsia="Times New Roman"/>
      <w:b/>
      <w:bCs/>
      <w:sz w:val="32"/>
      <w:lang w:eastAsia="en-US"/>
    </w:rPr>
  </w:style>
  <w:style w:type="character" w:customStyle="1" w:styleId="aa">
    <w:name w:val="Название Знак"/>
    <w:basedOn w:val="a0"/>
    <w:link w:val="a9"/>
    <w:rsid w:val="00050E5F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5460</Words>
  <Characters>31127</Characters>
  <Application>Microsoft Office Word</Application>
  <DocSecurity>0</DocSecurity>
  <Lines>259</Lines>
  <Paragraphs>73</Paragraphs>
  <ScaleCrop>false</ScaleCrop>
  <Company/>
  <LinksUpToDate>false</LinksUpToDate>
  <CharactersWithSpaces>36514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Малькова</dc:creator>
  <cp:lastModifiedBy>Малькова</cp:lastModifiedBy>
  <cp:revision>4</cp:revision>
  <dcterms:created xsi:type="dcterms:W3CDTF">2014-09-09T19:30:00Z</dcterms:created>
  <dcterms:modified xsi:type="dcterms:W3CDTF">2014-09-09T19:35:00Z</dcterms:modified>
</cp:coreProperties>
</file>